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DD" w:rsidRPr="004E262F" w:rsidRDefault="005246DD" w:rsidP="00726D28">
      <w:pPr>
        <w:pStyle w:val="a8"/>
        <w:adjustRightInd w:val="0"/>
        <w:snapToGrid w:val="0"/>
        <w:spacing w:line="360" w:lineRule="auto"/>
        <w:rPr>
          <w:rFonts w:ascii="細明體" w:eastAsia="細明體" w:hAnsi="細明體" w:cs="Arial"/>
          <w:szCs w:val="36"/>
        </w:rPr>
      </w:pPr>
      <w:proofErr w:type="spellStart"/>
      <w:r w:rsidRPr="004E262F">
        <w:rPr>
          <w:rFonts w:ascii="細明體" w:eastAsia="細明體" w:hAnsi="細明體" w:cs="Arial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szCs w:val="36"/>
        </w:rPr>
        <w:t xml:space="preserve"> 2017</w:t>
      </w:r>
      <w:r w:rsidR="00CD7131" w:rsidRPr="00CD7131">
        <w:rPr>
          <w:rFonts w:ascii="細明體" w:eastAsia="細明體" w:hAnsi="細明體" w:cs="Arial" w:hint="eastAsia"/>
          <w:szCs w:val="36"/>
        </w:rPr>
        <w:t xml:space="preserve">　</w:t>
      </w:r>
      <w:r w:rsidRPr="004E262F">
        <w:rPr>
          <w:rFonts w:ascii="細明體" w:eastAsia="細明體" w:hAnsi="細明體" w:cs="Arial"/>
          <w:color w:val="000000"/>
          <w:szCs w:val="36"/>
        </w:rPr>
        <w:t>創意群眾</w:t>
      </w:r>
      <w:r w:rsidR="00CD7131" w:rsidRPr="00CD7131">
        <w:rPr>
          <w:rFonts w:ascii="細明體" w:eastAsia="細明體" w:hAnsi="細明體" w:cs="Arial" w:hint="eastAsia"/>
          <w:color w:val="000000"/>
          <w:szCs w:val="36"/>
        </w:rPr>
        <w:t xml:space="preserve">　</w:t>
      </w:r>
      <w:r w:rsidRPr="004E262F">
        <w:rPr>
          <w:rFonts w:ascii="細明體" w:eastAsia="細明體" w:hAnsi="細明體" w:cs="Arial"/>
          <w:color w:val="000000"/>
          <w:szCs w:val="36"/>
        </w:rPr>
        <w:t>思潮躍動</w:t>
      </w:r>
      <w:r w:rsidRPr="004E262F">
        <w:rPr>
          <w:rFonts w:ascii="細明體" w:eastAsia="細明體" w:hAnsi="細明體" w:cs="Arial"/>
          <w:szCs w:val="36"/>
          <w:lang w:eastAsia="zh-TW"/>
        </w:rPr>
        <w:t xml:space="preserve">　</w:t>
      </w:r>
      <w:r w:rsidRPr="004E262F">
        <w:rPr>
          <w:rFonts w:ascii="細明體" w:eastAsia="細明體" w:hAnsi="細明體" w:cs="Arial"/>
          <w:szCs w:val="36"/>
        </w:rPr>
        <w:t>簡易圖文版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t>封面目錄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proofErr w:type="spell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MaD</w:t>
      </w:r>
      <w:proofErr w:type="spellEnd"/>
      <w:r w:rsidR="009E7405" w:rsidRPr="004E262F">
        <w:rPr>
          <w:rFonts w:ascii="細明體" w:eastAsia="細明體" w:hAnsi="細明體" w:cs="Arial"/>
          <w:sz w:val="36"/>
          <w:szCs w:val="36"/>
        </w:rPr>
        <w:t>國際</w:t>
      </w:r>
      <w:r w:rsidR="00CD7131">
        <w:rPr>
          <w:rFonts w:ascii="細明體" w:eastAsia="細明體" w:hAnsi="細明體" w:cs="Arial"/>
          <w:color w:val="auto"/>
          <w:sz w:val="36"/>
          <w:szCs w:val="36"/>
        </w:rPr>
        <w:t>年會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proofErr w:type="spell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color w:val="auto"/>
          <w:sz w:val="36"/>
          <w:szCs w:val="36"/>
        </w:rPr>
        <w:t xml:space="preserve"> </w:t>
      </w:r>
      <w:r w:rsidR="005E6E9F" w:rsidRPr="004E262F">
        <w:rPr>
          <w:rFonts w:ascii="細明體" w:eastAsia="細明體" w:hAnsi="細明體" w:cs="Arial"/>
          <w:color w:val="auto"/>
          <w:sz w:val="36"/>
          <w:szCs w:val="36"/>
          <w:lang w:eastAsia="zh-HK"/>
        </w:rPr>
        <w:t xml:space="preserve">Festival 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201</w:t>
      </w:r>
      <w:r w:rsidRPr="004E262F">
        <w:rPr>
          <w:rFonts w:ascii="細明體" w:eastAsia="細明體" w:hAnsi="細明體" w:cs="Arial"/>
          <w:color w:val="auto"/>
          <w:sz w:val="36"/>
          <w:szCs w:val="36"/>
          <w:lang w:eastAsia="zh-HK"/>
        </w:rPr>
        <w:t>7</w:t>
      </w:r>
      <w:r w:rsidR="009E7405" w:rsidRPr="004E262F">
        <w:rPr>
          <w:rFonts w:ascii="細明體" w:eastAsia="細明體" w:hAnsi="細明體" w:cs="Arial"/>
          <w:sz w:val="36"/>
          <w:szCs w:val="36"/>
        </w:rPr>
        <w:t>國際</w:t>
      </w:r>
      <w:r w:rsidR="009E7405" w:rsidRPr="004E262F">
        <w:rPr>
          <w:rFonts w:ascii="細明體" w:eastAsia="細明體" w:hAnsi="細明體" w:cs="Arial"/>
          <w:color w:val="auto"/>
          <w:sz w:val="36"/>
          <w:szCs w:val="36"/>
        </w:rPr>
        <w:t>年會的主題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我可以在</w:t>
      </w:r>
      <w:r w:rsidR="009E7405" w:rsidRPr="004E262F">
        <w:rPr>
          <w:rFonts w:ascii="細明體" w:eastAsia="細明體" w:hAnsi="細明體" w:cs="Arial"/>
          <w:sz w:val="36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年會</w:t>
      </w:r>
      <w:r w:rsidR="009E7405" w:rsidRPr="004E262F">
        <w:rPr>
          <w:rFonts w:ascii="細明體" w:eastAsia="細明體" w:hAnsi="細明體" w:cs="Arial"/>
          <w:color w:val="auto"/>
          <w:sz w:val="36"/>
          <w:szCs w:val="36"/>
        </w:rPr>
        <w:t>做甚麼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我可以使用的通達服務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我要報名參加</w:t>
      </w:r>
      <w:r w:rsidR="009E7405" w:rsidRPr="004E262F">
        <w:rPr>
          <w:rFonts w:ascii="細明體" w:eastAsia="細明體" w:hAnsi="細明體" w:cs="Arial"/>
          <w:sz w:val="36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年會</w:t>
      </w:r>
    </w:p>
    <w:p w:rsidR="009E7405" w:rsidRPr="004E262F" w:rsidRDefault="009E7405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我怎樣去國際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年會</w:t>
      </w:r>
    </w:p>
    <w:p w:rsidR="005246DD" w:rsidRPr="004E262F" w:rsidRDefault="005246DD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到了劇院</w:t>
      </w:r>
      <w:r w:rsidR="009E7405" w:rsidRPr="004E262F">
        <w:rPr>
          <w:rFonts w:ascii="細明體" w:eastAsia="細明體" w:hAnsi="細明體" w:cs="Arial"/>
          <w:sz w:val="36"/>
          <w:szCs w:val="36"/>
        </w:rPr>
        <w:t>後</w:t>
      </w:r>
    </w:p>
    <w:p w:rsidR="005246DD" w:rsidRPr="004E262F" w:rsidRDefault="009E7405" w:rsidP="00726D28">
      <w:pPr>
        <w:pStyle w:val="a"/>
        <w:numPr>
          <w:ilvl w:val="0"/>
          <w:numId w:val="1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我怎樣去自由市場</w:t>
      </w: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br w:type="page"/>
      </w:r>
      <w:proofErr w:type="spellStart"/>
      <w:r w:rsidRPr="004E262F">
        <w:rPr>
          <w:rFonts w:ascii="細明體" w:eastAsia="細明體" w:hAnsi="細明體" w:cs="Arial"/>
          <w:color w:val="auto"/>
          <w:szCs w:val="36"/>
        </w:rPr>
        <w:lastRenderedPageBreak/>
        <w:t>MaD</w:t>
      </w:r>
      <w:proofErr w:type="spellEnd"/>
      <w:r w:rsidR="009E7405" w:rsidRPr="004E262F">
        <w:rPr>
          <w:rFonts w:ascii="細明體" w:eastAsia="細明體" w:hAnsi="細明體" w:cs="Arial"/>
          <w:color w:val="auto"/>
          <w:szCs w:val="36"/>
          <w:lang w:eastAsia="zh-CN"/>
        </w:rPr>
        <w:t xml:space="preserve"> </w:t>
      </w:r>
      <w:r w:rsidR="009E7405" w:rsidRPr="004E262F">
        <w:rPr>
          <w:rFonts w:ascii="細明體" w:eastAsia="細明體" w:hAnsi="細明體" w:cs="Arial"/>
          <w:color w:val="auto"/>
          <w:szCs w:val="36"/>
        </w:rPr>
        <w:t>Festival 2017國際年會</w:t>
      </w:r>
    </w:p>
    <w:p w:rsidR="009E7405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CN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有1,300位年青人參加的節目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bCs/>
          <w:sz w:val="36"/>
          <w:szCs w:val="36"/>
        </w:rPr>
        <w:t>主辦</w:t>
      </w:r>
      <w:proofErr w:type="gramStart"/>
      <w:r w:rsidRPr="004E262F">
        <w:rPr>
          <w:rFonts w:ascii="細明體" w:eastAsia="細明體" w:hAnsi="細明體" w:cs="Arial"/>
          <w:bCs/>
          <w:sz w:val="36"/>
          <w:szCs w:val="36"/>
        </w:rPr>
        <w:t>︰</w:t>
      </w:r>
      <w:proofErr w:type="gramEnd"/>
      <w:r w:rsidRPr="004E262F">
        <w:rPr>
          <w:rFonts w:ascii="細明體" w:eastAsia="細明體" w:hAnsi="細明體" w:cs="Arial"/>
          <w:sz w:val="36"/>
          <w:szCs w:val="36"/>
        </w:rPr>
        <w:t>創不同協作</w:t>
      </w:r>
    </w:p>
    <w:p w:rsidR="005246DD" w:rsidRPr="004E262F" w:rsidRDefault="005246DD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CD7131" w:rsidRDefault="005246DD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/>
          <w:color w:val="auto"/>
          <w:sz w:val="36"/>
          <w:szCs w:val="36"/>
          <w:lang w:eastAsia="zh-CN"/>
        </w:rPr>
      </w:pPr>
      <w:r w:rsidRPr="00CD7131">
        <w:rPr>
          <w:rFonts w:ascii="細明體" w:eastAsia="細明體" w:hAnsi="細明體" w:cs="Arial"/>
          <w:color w:val="auto"/>
          <w:sz w:val="36"/>
          <w:szCs w:val="36"/>
        </w:rPr>
        <w:t>日期</w:t>
      </w:r>
      <w:r w:rsidR="006B5AFC" w:rsidRPr="00CD7131">
        <w:rPr>
          <w:rFonts w:ascii="細明體" w:eastAsia="細明體" w:hAnsi="細明體" w:cs="Arial"/>
          <w:color w:val="auto"/>
          <w:sz w:val="36"/>
          <w:szCs w:val="36"/>
        </w:rPr>
        <w:t>：</w:t>
      </w:r>
    </w:p>
    <w:p w:rsidR="001043D1" w:rsidRPr="001043D1" w:rsidRDefault="0020309F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1043D1">
        <w:rPr>
          <w:rFonts w:ascii="細明體" w:eastAsia="細明體" w:hAnsi="細明體" w:cs="Arial"/>
          <w:color w:val="auto"/>
          <w:sz w:val="36"/>
          <w:szCs w:val="36"/>
        </w:rPr>
        <w:t>2017</w:t>
      </w:r>
      <w:r w:rsidR="005246DD" w:rsidRPr="001043D1">
        <w:rPr>
          <w:rFonts w:ascii="細明體" w:eastAsia="細明體" w:hAnsi="細明體" w:cs="Arial"/>
          <w:color w:val="auto"/>
          <w:sz w:val="36"/>
          <w:szCs w:val="36"/>
        </w:rPr>
        <w:t>年</w:t>
      </w:r>
      <w:r w:rsidRPr="001043D1">
        <w:rPr>
          <w:rFonts w:ascii="細明體" w:eastAsia="細明體" w:hAnsi="細明體" w:cs="Arial"/>
          <w:color w:val="auto"/>
          <w:sz w:val="36"/>
          <w:szCs w:val="36"/>
        </w:rPr>
        <w:t>7</w:t>
      </w:r>
      <w:r w:rsidR="005246DD" w:rsidRPr="001043D1">
        <w:rPr>
          <w:rFonts w:ascii="細明體" w:eastAsia="細明體" w:hAnsi="細明體" w:cs="Arial"/>
          <w:color w:val="auto"/>
          <w:sz w:val="36"/>
          <w:szCs w:val="36"/>
        </w:rPr>
        <w:t>月</w:t>
      </w:r>
      <w:r w:rsidRPr="001043D1">
        <w:rPr>
          <w:rFonts w:ascii="細明體" w:eastAsia="細明體" w:hAnsi="細明體" w:cs="Arial"/>
          <w:color w:val="auto"/>
          <w:sz w:val="36"/>
          <w:szCs w:val="36"/>
        </w:rPr>
        <w:t>21</w:t>
      </w:r>
      <w:r w:rsidR="001043D1" w:rsidRPr="001043D1">
        <w:rPr>
          <w:rFonts w:ascii="細明體" w:eastAsia="細明體" w:hAnsi="細明體" w:cs="Arial"/>
          <w:color w:val="auto"/>
          <w:sz w:val="36"/>
          <w:szCs w:val="36"/>
        </w:rPr>
        <w:t>日</w:t>
      </w:r>
    </w:p>
    <w:p w:rsidR="005246DD" w:rsidRDefault="0020309F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  <w:lang w:eastAsia="zh-HK"/>
        </w:rPr>
      </w:pPr>
      <w:r w:rsidRPr="001043D1">
        <w:rPr>
          <w:rFonts w:ascii="細明體" w:eastAsia="細明體" w:hAnsi="細明體" w:cs="Arial"/>
          <w:sz w:val="36"/>
          <w:szCs w:val="36"/>
        </w:rPr>
        <w:t>晚上8時至10時</w:t>
      </w:r>
      <w:r w:rsidR="005246DD" w:rsidRPr="001043D1">
        <w:rPr>
          <w:rFonts w:ascii="細明體" w:eastAsia="細明體" w:hAnsi="細明體" w:cs="Arial"/>
          <w:color w:val="auto"/>
          <w:sz w:val="36"/>
          <w:szCs w:val="36"/>
        </w:rPr>
        <w:t>（開幕講座）</w:t>
      </w:r>
    </w:p>
    <w:p w:rsidR="001043D1" w:rsidRPr="001043D1" w:rsidRDefault="001043D1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  <w:lang w:eastAsia="zh-HK"/>
        </w:rPr>
      </w:pPr>
    </w:p>
    <w:p w:rsidR="006B5AFC" w:rsidRPr="004E262F" w:rsidRDefault="006B5AFC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/>
          <w:color w:val="auto"/>
          <w:sz w:val="36"/>
          <w:szCs w:val="36"/>
          <w:lang w:eastAsia="zh-CN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日期：</w:t>
      </w:r>
    </w:p>
    <w:p w:rsidR="001043D1" w:rsidRDefault="006B5AFC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  <w:lang w:eastAsia="zh-HK"/>
        </w:rPr>
      </w:pPr>
      <w:r w:rsidRPr="001043D1">
        <w:rPr>
          <w:rFonts w:ascii="細明體" w:eastAsia="細明體" w:hAnsi="細明體" w:cs="Arial"/>
          <w:color w:val="auto"/>
          <w:sz w:val="36"/>
          <w:szCs w:val="36"/>
        </w:rPr>
        <w:t>2017年7月22</w:t>
      </w:r>
      <w:r w:rsidR="005246DD" w:rsidRPr="001043D1">
        <w:rPr>
          <w:rFonts w:ascii="細明體" w:eastAsia="細明體" w:hAnsi="細明體" w:cs="Arial"/>
          <w:color w:val="auto"/>
          <w:sz w:val="36"/>
          <w:szCs w:val="36"/>
        </w:rPr>
        <w:t>日</w:t>
      </w:r>
    </w:p>
    <w:p w:rsidR="006B5AFC" w:rsidRDefault="006B5AFC" w:rsidP="001043D1">
      <w:pPr>
        <w:spacing w:line="360" w:lineRule="auto"/>
        <w:rPr>
          <w:rFonts w:ascii="細明體" w:eastAsia="細明體" w:hAnsi="細明體" w:cs="Arial" w:hint="eastAsia"/>
          <w:sz w:val="36"/>
          <w:szCs w:val="36"/>
          <w:lang w:eastAsia="zh-HK"/>
        </w:rPr>
      </w:pPr>
      <w:r w:rsidRPr="001043D1">
        <w:rPr>
          <w:rFonts w:ascii="細明體" w:eastAsia="細明體" w:hAnsi="細明體" w:cs="Arial"/>
          <w:sz w:val="36"/>
          <w:szCs w:val="36"/>
        </w:rPr>
        <w:t>下午</w:t>
      </w:r>
      <w:r w:rsidR="006E59DB" w:rsidRPr="001043D1">
        <w:rPr>
          <w:rFonts w:ascii="細明體" w:eastAsia="細明體" w:hAnsi="細明體" w:cs="Arial"/>
          <w:sz w:val="36"/>
          <w:szCs w:val="36"/>
        </w:rPr>
        <w:t>1時30分至晚上9時</w:t>
      </w:r>
    </w:p>
    <w:p w:rsidR="001043D1" w:rsidRPr="001043D1" w:rsidRDefault="001043D1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  <w:lang w:eastAsia="zh-HK"/>
        </w:rPr>
      </w:pPr>
    </w:p>
    <w:p w:rsidR="001043D1" w:rsidRDefault="006B5AFC" w:rsidP="001043D1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  <w:lang w:eastAsia="zh-HK"/>
        </w:rPr>
      </w:pPr>
      <w:r w:rsidRPr="001043D1">
        <w:rPr>
          <w:rFonts w:ascii="細明體" w:eastAsia="細明體" w:hAnsi="細明體" w:cs="Arial"/>
          <w:color w:val="auto"/>
          <w:sz w:val="36"/>
          <w:szCs w:val="36"/>
        </w:rPr>
        <w:t>2017年7月23日</w:t>
      </w:r>
    </w:p>
    <w:p w:rsidR="005246DD" w:rsidRPr="001043D1" w:rsidRDefault="006E59DB" w:rsidP="001043D1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1043D1">
        <w:rPr>
          <w:rFonts w:ascii="細明體" w:eastAsia="細明體" w:hAnsi="細明體" w:cs="Arial"/>
          <w:sz w:val="36"/>
          <w:szCs w:val="36"/>
        </w:rPr>
        <w:t>上午11時至下午5時</w:t>
      </w:r>
    </w:p>
    <w:p w:rsidR="005246DD" w:rsidRPr="004E262F" w:rsidRDefault="006B5AFC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（可自由選擇參與時段）</w:t>
      </w:r>
    </w:p>
    <w:p w:rsidR="006B5AFC" w:rsidRPr="004E262F" w:rsidRDefault="006B5AFC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</w:p>
    <w:p w:rsidR="005246DD" w:rsidRPr="004E262F" w:rsidRDefault="005246DD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地點</w:t>
      </w:r>
      <w:r w:rsidR="001043D1">
        <w:rPr>
          <w:rFonts w:ascii="細明體" w:eastAsia="細明體" w:hAnsi="細明體" w:cs="Arial" w:hint="eastAsia"/>
          <w:sz w:val="36"/>
          <w:szCs w:val="36"/>
        </w:rPr>
        <w:t>：</w:t>
      </w:r>
    </w:p>
    <w:p w:rsidR="005246DD" w:rsidRPr="004E262F" w:rsidRDefault="005246DD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香港葵青劇院</w:t>
      </w:r>
    </w:p>
    <w:p w:rsidR="005246DD" w:rsidRPr="004E262F" w:rsidRDefault="005246DD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CD7131" w:rsidRDefault="00CD7131">
      <w:pPr>
        <w:widowControl/>
        <w:adjustRightInd/>
        <w:snapToGrid/>
        <w:rPr>
          <w:rFonts w:ascii="細明體" w:eastAsia="細明體" w:hAnsi="細明體" w:cs="Arial"/>
          <w:b/>
          <w:bCs/>
          <w:sz w:val="36"/>
          <w:szCs w:val="36"/>
        </w:rPr>
      </w:pPr>
      <w:r>
        <w:rPr>
          <w:rFonts w:ascii="細明體" w:eastAsia="細明體" w:hAnsi="細明體" w:cs="Arial"/>
          <w:sz w:val="36"/>
          <w:szCs w:val="36"/>
        </w:rPr>
        <w:br w:type="page"/>
      </w:r>
    </w:p>
    <w:p w:rsidR="005246DD" w:rsidRPr="004E262F" w:rsidRDefault="005246DD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lastRenderedPageBreak/>
        <w:t>注意</w:t>
      </w:r>
    </w:p>
    <w:p w:rsidR="005246DD" w:rsidRPr="004E262F" w:rsidRDefault="005246DD" w:rsidP="00726D28">
      <w:pPr>
        <w:pStyle w:val="a"/>
        <w:numPr>
          <w:ilvl w:val="0"/>
          <w:numId w:val="13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有好多活動同時發生</w:t>
      </w:r>
    </w:p>
    <w:p w:rsidR="005246DD" w:rsidRPr="004E262F" w:rsidRDefault="005246DD" w:rsidP="00726D28">
      <w:pPr>
        <w:pStyle w:val="a"/>
        <w:numPr>
          <w:ilvl w:val="0"/>
          <w:numId w:val="13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有活動會在其他地方進行</w:t>
      </w:r>
    </w:p>
    <w:p w:rsidR="005246DD" w:rsidRPr="004E262F" w:rsidRDefault="005246DD" w:rsidP="00726D28">
      <w:pPr>
        <w:pStyle w:val="a"/>
        <w:numPr>
          <w:ilvl w:val="0"/>
          <w:numId w:val="13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活動有不同語言：廣東話、英文及普通話</w:t>
      </w:r>
    </w:p>
    <w:p w:rsidR="005246DD" w:rsidRPr="004E262F" w:rsidRDefault="005246DD" w:rsidP="00726D28">
      <w:pPr>
        <w:pStyle w:val="a"/>
        <w:numPr>
          <w:ilvl w:val="0"/>
          <w:numId w:val="13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活動內容、時間和地點，要到</w:t>
      </w:r>
      <w:proofErr w:type="spell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color w:val="auto"/>
          <w:sz w:val="36"/>
          <w:szCs w:val="36"/>
        </w:rPr>
        <w:t>網站看（</w:t>
      </w:r>
      <w:r w:rsidR="00224CBC" w:rsidRPr="004E262F">
        <w:fldChar w:fldCharType="begin"/>
      </w:r>
      <w:r w:rsidR="00CD7131">
        <w:instrText>HYPERLINK "http://mad2017.mad.asia/"</w:instrText>
      </w:r>
      <w:r w:rsidR="00224CBC" w:rsidRPr="004E262F">
        <w:fldChar w:fldCharType="separate"/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按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此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連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結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到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M</w:t>
      </w:r>
      <w:r w:rsidRPr="004E262F">
        <w:rPr>
          <w:rStyle w:val="a7"/>
          <w:rFonts w:ascii="細明體" w:eastAsia="細明體" w:hAnsi="細明體" w:cs="Arial"/>
          <w:sz w:val="36"/>
          <w:szCs w:val="36"/>
        </w:rPr>
        <w:t>aD網站</w:t>
      </w:r>
      <w:r w:rsidR="00224CBC" w:rsidRPr="004E262F">
        <w:rPr>
          <w:rStyle w:val="a7"/>
          <w:rFonts w:ascii="細明體" w:eastAsia="細明體" w:hAnsi="細明體" w:cs="Arial"/>
          <w:sz w:val="36"/>
          <w:szCs w:val="36"/>
        </w:rPr>
        <w:fldChar w:fldCharType="end"/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）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br w:type="page"/>
      </w:r>
      <w:proofErr w:type="spellStart"/>
      <w:r w:rsidR="009E7405" w:rsidRPr="004E262F">
        <w:rPr>
          <w:rFonts w:ascii="細明體" w:eastAsia="細明體" w:hAnsi="細明體" w:cs="Arial"/>
          <w:color w:val="auto"/>
          <w:szCs w:val="36"/>
        </w:rPr>
        <w:lastRenderedPageBreak/>
        <w:t>MaD</w:t>
      </w:r>
      <w:proofErr w:type="spellEnd"/>
      <w:r w:rsidR="009E7405" w:rsidRPr="004E262F">
        <w:rPr>
          <w:rFonts w:ascii="細明體" w:eastAsia="細明體" w:hAnsi="細明體" w:cs="Arial"/>
          <w:color w:val="auto"/>
          <w:szCs w:val="36"/>
        </w:rPr>
        <w:t xml:space="preserve"> </w:t>
      </w:r>
      <w:r w:rsidR="009E7405" w:rsidRPr="004E262F">
        <w:rPr>
          <w:rFonts w:ascii="細明體" w:eastAsia="細明體" w:hAnsi="細明體" w:cs="Arial"/>
          <w:color w:val="auto"/>
          <w:szCs w:val="36"/>
          <w:lang w:eastAsia="zh-HK"/>
        </w:rPr>
        <w:t xml:space="preserve">Festival </w:t>
      </w:r>
      <w:r w:rsidR="009E7405" w:rsidRPr="004E262F">
        <w:rPr>
          <w:rFonts w:ascii="細明體" w:eastAsia="細明體" w:hAnsi="細明體" w:cs="Arial"/>
          <w:color w:val="auto"/>
          <w:szCs w:val="36"/>
        </w:rPr>
        <w:t>201</w:t>
      </w:r>
      <w:r w:rsidR="009E7405" w:rsidRPr="004E262F">
        <w:rPr>
          <w:rFonts w:ascii="細明體" w:eastAsia="細明體" w:hAnsi="細明體" w:cs="Arial"/>
          <w:color w:val="auto"/>
          <w:szCs w:val="36"/>
          <w:lang w:eastAsia="zh-HK"/>
        </w:rPr>
        <w:t>7</w:t>
      </w:r>
      <w:r w:rsidR="009E7405" w:rsidRPr="004E262F">
        <w:rPr>
          <w:rFonts w:ascii="細明體" w:eastAsia="細明體" w:hAnsi="細明體" w:cs="Arial"/>
          <w:szCs w:val="36"/>
        </w:rPr>
        <w:t>國際</w:t>
      </w:r>
      <w:r w:rsidR="009E7405" w:rsidRPr="004E262F">
        <w:rPr>
          <w:rFonts w:ascii="細明體" w:eastAsia="細明體" w:hAnsi="細明體" w:cs="Arial"/>
          <w:color w:val="auto"/>
          <w:szCs w:val="36"/>
        </w:rPr>
        <w:t>年會的主題</w:t>
      </w:r>
    </w:p>
    <w:p w:rsidR="001043D1" w:rsidRDefault="005246DD" w:rsidP="00726D28">
      <w:pPr>
        <w:pStyle w:val="2"/>
        <w:keepNext w:val="0"/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主題</w:t>
      </w:r>
      <w:proofErr w:type="gramStart"/>
      <w:r w:rsidRPr="004E262F">
        <w:rPr>
          <w:rFonts w:ascii="細明體" w:eastAsia="細明體" w:hAnsi="細明體" w:cs="Arial"/>
          <w:sz w:val="36"/>
          <w:szCs w:val="36"/>
        </w:rPr>
        <w:t>︰</w:t>
      </w:r>
      <w:proofErr w:type="gramEnd"/>
    </w:p>
    <w:p w:rsidR="006E59DB" w:rsidRDefault="005246DD" w:rsidP="00726D28">
      <w:pPr>
        <w:pStyle w:val="2"/>
        <w:keepNext w:val="0"/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「</w:t>
      </w:r>
      <w:r w:rsidR="009E7405" w:rsidRPr="004E262F">
        <w:rPr>
          <w:rFonts w:ascii="細明體" w:eastAsia="細明體" w:hAnsi="細明體" w:cs="Arial"/>
          <w:sz w:val="36"/>
          <w:szCs w:val="36"/>
        </w:rPr>
        <w:t>創意群眾 思潮躍動</w:t>
      </w:r>
      <w:r w:rsidRPr="004E262F">
        <w:rPr>
          <w:rFonts w:ascii="細明體" w:eastAsia="細明體" w:hAnsi="細明體" w:cs="Arial"/>
          <w:sz w:val="36"/>
          <w:szCs w:val="36"/>
        </w:rPr>
        <w:t>」</w:t>
      </w:r>
    </w:p>
    <w:p w:rsidR="001043D1" w:rsidRPr="001043D1" w:rsidRDefault="001043D1" w:rsidP="001043D1"/>
    <w:p w:rsidR="005246DD" w:rsidRPr="004E262F" w:rsidRDefault="005246DD" w:rsidP="00726D28">
      <w:pPr>
        <w:pStyle w:val="2"/>
        <w:keepNext w:val="0"/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意思是</w:t>
      </w:r>
      <w:proofErr w:type="gramStart"/>
      <w:r w:rsidRPr="004E262F">
        <w:rPr>
          <w:rFonts w:ascii="細明體" w:eastAsia="細明體" w:hAnsi="細明體" w:cs="Arial"/>
          <w:sz w:val="36"/>
          <w:szCs w:val="36"/>
        </w:rPr>
        <w:t>︰</w:t>
      </w:r>
      <w:proofErr w:type="gramEnd"/>
    </w:p>
    <w:p w:rsidR="005246DD" w:rsidRPr="004E262F" w:rsidRDefault="006E59DB" w:rsidP="00726D28">
      <w:pPr>
        <w:pStyle w:val="a"/>
        <w:numPr>
          <w:ilvl w:val="0"/>
          <w:numId w:val="14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人人都可以是創意公民</w:t>
      </w:r>
    </w:p>
    <w:p w:rsidR="006E59DB" w:rsidRPr="0074280E" w:rsidRDefault="006E59DB" w:rsidP="00726D28">
      <w:pPr>
        <w:pStyle w:val="a"/>
        <w:numPr>
          <w:ilvl w:val="0"/>
          <w:numId w:val="14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參加者一同發揮創意</w:t>
      </w:r>
    </w:p>
    <w:p w:rsidR="0074280E" w:rsidRPr="004E262F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6E59DB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創意群眾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要</w:t>
      </w:r>
    </w:p>
    <w:p w:rsidR="001043D1" w:rsidRDefault="005246DD" w:rsidP="00726D28">
      <w:pPr>
        <w:numPr>
          <w:ilvl w:val="0"/>
          <w:numId w:val="15"/>
        </w:numPr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1043D1">
        <w:rPr>
          <w:rFonts w:ascii="細明體" w:eastAsia="細明體" w:hAnsi="細明體" w:cs="Arial"/>
          <w:sz w:val="36"/>
          <w:szCs w:val="36"/>
        </w:rPr>
        <w:t>參加不同活動</w:t>
      </w:r>
    </w:p>
    <w:p w:rsidR="006E59DB" w:rsidRPr="001043D1" w:rsidRDefault="006E59DB" w:rsidP="00726D28">
      <w:pPr>
        <w:numPr>
          <w:ilvl w:val="0"/>
          <w:numId w:val="15"/>
        </w:num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1043D1">
        <w:rPr>
          <w:rFonts w:ascii="細明體" w:eastAsia="細明體" w:hAnsi="細明體" w:cs="Arial"/>
          <w:sz w:val="36"/>
          <w:szCs w:val="36"/>
        </w:rPr>
        <w:t>結交來自世界各地的朋友</w:t>
      </w:r>
    </w:p>
    <w:p w:rsidR="005246DD" w:rsidRPr="004E262F" w:rsidRDefault="005246DD" w:rsidP="00726D28">
      <w:pPr>
        <w:numPr>
          <w:ilvl w:val="0"/>
          <w:numId w:val="15"/>
        </w:num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在生活中實踐學到的東西</w:t>
      </w:r>
    </w:p>
    <w:p w:rsidR="0074280E" w:rsidRDefault="0074280E" w:rsidP="00726D28">
      <w:pPr>
        <w:pStyle w:val="10"/>
        <w:keepNext w:val="0"/>
        <w:spacing w:line="360" w:lineRule="auto"/>
        <w:rPr>
          <w:rFonts w:ascii="細明體" w:eastAsia="細明體" w:hAnsi="細明體" w:cs="Arial"/>
          <w:b w:val="0"/>
          <w:bCs w:val="0"/>
          <w:kern w:val="2"/>
          <w:szCs w:val="36"/>
          <w:lang w:eastAsia="zh-HK"/>
        </w:rPr>
      </w:pPr>
    </w:p>
    <w:p w:rsidR="005246DD" w:rsidRPr="004E262F" w:rsidRDefault="006E59DB" w:rsidP="00726D28">
      <w:pPr>
        <w:pStyle w:val="10"/>
        <w:keepNext w:val="0"/>
        <w:spacing w:line="360" w:lineRule="auto"/>
        <w:rPr>
          <w:rFonts w:ascii="細明體" w:eastAsia="細明體" w:hAnsi="細明體" w:cs="Arial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t>我可以在</w:t>
      </w:r>
      <w:r w:rsidRPr="004E262F">
        <w:rPr>
          <w:rFonts w:ascii="細明體" w:eastAsia="細明體" w:hAnsi="細明體" w:cs="Arial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Cs w:val="36"/>
        </w:rPr>
        <w:t>年會做甚麼</w:t>
      </w:r>
    </w:p>
    <w:p w:rsidR="005246DD" w:rsidRPr="001043D1" w:rsidRDefault="005246DD" w:rsidP="001043D1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參加開幕及閉幕講座，</w:t>
      </w:r>
      <w:r w:rsidRPr="001043D1">
        <w:rPr>
          <w:rFonts w:ascii="細明體" w:eastAsia="細明體" w:hAnsi="細明體" w:cs="Arial"/>
          <w:color w:val="auto"/>
          <w:sz w:val="36"/>
          <w:szCs w:val="36"/>
        </w:rPr>
        <w:t>看表演</w:t>
      </w:r>
    </w:p>
    <w:p w:rsidR="005246DD" w:rsidRPr="004E262F" w:rsidRDefault="005246DD" w:rsidP="00726D28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參加</w:t>
      </w:r>
      <w:r w:rsidR="006E59DB" w:rsidRPr="004E262F">
        <w:rPr>
          <w:rFonts w:ascii="細明體" w:eastAsia="細明體" w:hAnsi="細明體" w:cs="Arial"/>
          <w:sz w:val="36"/>
          <w:szCs w:val="36"/>
        </w:rPr>
        <w:t>主舞台嘉賓分享</w:t>
      </w:r>
    </w:p>
    <w:p w:rsidR="005246DD" w:rsidRPr="004E262F" w:rsidRDefault="005246DD" w:rsidP="00726D28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參加互動活動</w:t>
      </w:r>
      <w:r w:rsidR="006E59DB" w:rsidRPr="004E262F">
        <w:rPr>
          <w:rFonts w:ascii="細明體" w:eastAsia="細明體" w:hAnsi="細明體" w:cs="Arial"/>
          <w:color w:val="auto"/>
          <w:sz w:val="36"/>
          <w:szCs w:val="36"/>
        </w:rPr>
        <w:t>，一起討論</w:t>
      </w:r>
    </w:p>
    <w:p w:rsidR="005246DD" w:rsidRPr="00CD7131" w:rsidRDefault="005246DD" w:rsidP="001043D1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color w:val="auto"/>
          <w:sz w:val="36"/>
          <w:szCs w:val="36"/>
        </w:rPr>
      </w:pPr>
      <w:r w:rsidRPr="00CD7131">
        <w:rPr>
          <w:rFonts w:ascii="細明體" w:eastAsia="細明體" w:hAnsi="細明體" w:cs="Arial"/>
          <w:color w:val="auto"/>
          <w:sz w:val="36"/>
          <w:szCs w:val="36"/>
        </w:rPr>
        <w:t>在自由市場欣賞或交換物品（如果想擺攤檔</w:t>
      </w:r>
      <w:r w:rsidR="00193C5C" w:rsidRPr="00CD7131">
        <w:rPr>
          <w:rFonts w:ascii="細明體" w:eastAsia="細明體" w:hAnsi="細明體" w:cs="Arial"/>
          <w:color w:val="auto"/>
          <w:sz w:val="36"/>
          <w:szCs w:val="36"/>
        </w:rPr>
        <w:t>，</w:t>
      </w:r>
      <w:r w:rsidR="00193C5C" w:rsidRPr="00CD7131">
        <w:rPr>
          <w:rFonts w:ascii="細明體" w:eastAsia="細明體" w:hAnsi="細明體" w:cs="Arial"/>
          <w:sz w:val="36"/>
          <w:szCs w:val="36"/>
        </w:rPr>
        <w:t>須</w:t>
      </w:r>
      <w:r w:rsidRPr="00CD7131">
        <w:rPr>
          <w:rFonts w:ascii="細明體" w:eastAsia="細明體" w:hAnsi="細明體" w:cs="Arial"/>
          <w:color w:val="auto"/>
          <w:sz w:val="36"/>
          <w:szCs w:val="36"/>
        </w:rPr>
        <w:t>事先報名）</w:t>
      </w:r>
    </w:p>
    <w:p w:rsidR="005246DD" w:rsidRPr="004E262F" w:rsidRDefault="005246DD" w:rsidP="00726D28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看電影及討論（小心強光）</w:t>
      </w:r>
    </w:p>
    <w:p w:rsidR="005246DD" w:rsidRPr="004E262F" w:rsidRDefault="005246DD" w:rsidP="00726D28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認識新朋友，交流</w:t>
      </w:r>
    </w:p>
    <w:p w:rsidR="005246DD" w:rsidRPr="004E262F" w:rsidRDefault="005246DD" w:rsidP="00726D28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聽到不同地方的人分享</w:t>
      </w:r>
    </w:p>
    <w:p w:rsidR="005246DD" w:rsidRPr="00CD7131" w:rsidRDefault="005246DD" w:rsidP="00CD7131">
      <w:pPr>
        <w:pStyle w:val="a"/>
        <w:numPr>
          <w:ilvl w:val="0"/>
          <w:numId w:val="7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認識世界不同地方的新事物</w:t>
      </w:r>
    </w:p>
    <w:p w:rsidR="00193C5C" w:rsidRPr="004E262F" w:rsidRDefault="00193C5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lastRenderedPageBreak/>
        <w:t>我有問題，我可以找人協助</w:t>
      </w:r>
    </w:p>
    <w:p w:rsidR="00193C5C" w:rsidRPr="004E262F" w:rsidRDefault="00193C5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票</w:t>
      </w:r>
      <w:proofErr w:type="gramStart"/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務</w:t>
      </w:r>
      <w:proofErr w:type="gramEnd"/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和節目</w:t>
      </w:r>
    </w:p>
    <w:p w:rsidR="001043D1" w:rsidRDefault="00193C5C" w:rsidP="00726D28">
      <w:pPr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星期一至五</w:t>
      </w:r>
    </w:p>
    <w:p w:rsidR="001043D1" w:rsidRDefault="00193C5C" w:rsidP="001043D1">
      <w:pPr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上午</w:t>
      </w:r>
      <w:r w:rsidR="00F87801" w:rsidRPr="004E262F">
        <w:rPr>
          <w:rFonts w:ascii="細明體" w:eastAsia="細明體" w:hAnsi="細明體" w:cs="Arial"/>
          <w:sz w:val="36"/>
          <w:szCs w:val="36"/>
        </w:rPr>
        <w:t>10</w:t>
      </w:r>
      <w:r w:rsidRPr="004E262F">
        <w:rPr>
          <w:rFonts w:ascii="細明體" w:eastAsia="細明體" w:hAnsi="細明體" w:cs="Arial"/>
          <w:sz w:val="36"/>
          <w:szCs w:val="36"/>
        </w:rPr>
        <w:t>時至下午</w:t>
      </w:r>
      <w:r w:rsidR="00F87801" w:rsidRPr="004E262F">
        <w:rPr>
          <w:rFonts w:ascii="細明體" w:eastAsia="細明體" w:hAnsi="細明體" w:cs="Arial"/>
          <w:sz w:val="36"/>
          <w:szCs w:val="36"/>
        </w:rPr>
        <w:t>6</w:t>
      </w:r>
      <w:r w:rsidRPr="004E262F">
        <w:rPr>
          <w:rFonts w:ascii="細明體" w:eastAsia="細明體" w:hAnsi="細明體" w:cs="Arial"/>
          <w:sz w:val="36"/>
          <w:szCs w:val="36"/>
        </w:rPr>
        <w:t>時</w:t>
      </w:r>
    </w:p>
    <w:p w:rsidR="00193C5C" w:rsidRPr="001043D1" w:rsidRDefault="00193C5C" w:rsidP="001043D1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打電話</w:t>
      </w:r>
      <w:r w:rsidR="00F87801" w:rsidRPr="004E262F">
        <w:rPr>
          <w:rFonts w:ascii="細明體" w:eastAsia="細明體" w:hAnsi="細明體" w:cs="細明體" w:hint="eastAsia"/>
          <w:sz w:val="36"/>
          <w:szCs w:val="36"/>
        </w:rPr>
        <w:t>：</w:t>
      </w:r>
      <w:r w:rsidR="00F87801" w:rsidRPr="004E262F">
        <w:rPr>
          <w:rFonts w:ascii="細明體" w:eastAsia="細明體" w:hAnsi="細明體" w:cs="Arial"/>
          <w:sz w:val="36"/>
          <w:szCs w:val="36"/>
        </w:rPr>
        <w:t>39961950</w:t>
      </w:r>
    </w:p>
    <w:p w:rsidR="00193C5C" w:rsidRPr="004E262F" w:rsidRDefault="00193C5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找</w:t>
      </w:r>
      <w:proofErr w:type="spellStart"/>
      <w:r w:rsidR="00F87801" w:rsidRPr="004E262F">
        <w:rPr>
          <w:rFonts w:ascii="細明體" w:eastAsia="細明體" w:hAnsi="細明體" w:cs="Arial"/>
          <w:color w:val="000000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團隊</w:t>
      </w:r>
    </w:p>
    <w:p w:rsidR="0074280E" w:rsidRPr="004E262F" w:rsidRDefault="0074280E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t>我可以使用的通達服務</w:t>
      </w:r>
    </w:p>
    <w:p w:rsidR="005246DD" w:rsidRPr="004E262F" w:rsidRDefault="005246DD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廣東話、英語及普通話即時傳譯</w:t>
      </w:r>
    </w:p>
    <w:p w:rsidR="00193C5C" w:rsidRPr="004E262F" w:rsidRDefault="005246DD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手語傳譯</w:t>
      </w:r>
    </w:p>
    <w:p w:rsidR="005246DD" w:rsidRPr="004E262F" w:rsidRDefault="00193C5C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參加「自由市場」或「實地考察」（要在登記時預約）</w:t>
      </w:r>
    </w:p>
    <w:p w:rsidR="005246DD" w:rsidRPr="004E262F" w:rsidRDefault="005246DD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口述影像</w:t>
      </w:r>
    </w:p>
    <w:p w:rsidR="00193C5C" w:rsidRPr="004E262F" w:rsidRDefault="00193C5C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參加「自由市場」或「實地考察」（要在登記時預約）</w:t>
      </w:r>
    </w:p>
    <w:p w:rsidR="00726D28" w:rsidRDefault="00726D28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color w:val="000000"/>
          <w:sz w:val="36"/>
          <w:szCs w:val="36"/>
          <w:lang w:eastAsia="zh-HK"/>
        </w:rPr>
      </w:pPr>
    </w:p>
    <w:p w:rsidR="006969F1" w:rsidRDefault="006969F1">
      <w:pPr>
        <w:widowControl/>
        <w:adjustRightInd/>
        <w:snapToGrid/>
        <w:rPr>
          <w:rFonts w:ascii="細明體" w:eastAsia="細明體" w:hAnsi="細明體" w:cs="Arial"/>
          <w:b/>
          <w:kern w:val="0"/>
          <w:sz w:val="36"/>
          <w:szCs w:val="36"/>
        </w:rPr>
      </w:pPr>
      <w:r>
        <w:rPr>
          <w:rFonts w:ascii="細明體" w:eastAsia="細明體" w:hAnsi="細明體" w:cs="Arial"/>
          <w:b/>
          <w:sz w:val="36"/>
          <w:szCs w:val="36"/>
        </w:rPr>
        <w:br w:type="page"/>
      </w:r>
    </w:p>
    <w:p w:rsidR="00F87801" w:rsidRPr="004E262F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lastRenderedPageBreak/>
        <w:t>藝術</w:t>
      </w:r>
      <w:r w:rsidRPr="004E262F">
        <w:rPr>
          <w:rFonts w:ascii="細明體" w:eastAsia="細明體" w:hAnsi="細明體" w:cs="Arial"/>
          <w:b/>
          <w:sz w:val="36"/>
          <w:szCs w:val="36"/>
        </w:rPr>
        <w:t>通達服務</w:t>
      </w:r>
      <w:r w:rsidR="006969F1">
        <w:rPr>
          <w:rFonts w:ascii="細明體" w:eastAsia="細明體" w:hAnsi="細明體" w:cs="Arial" w:hint="eastAsia"/>
          <w:b/>
          <w:sz w:val="36"/>
          <w:szCs w:val="36"/>
        </w:rPr>
        <w:t>：</w:t>
      </w:r>
    </w:p>
    <w:p w:rsidR="00F87801" w:rsidRPr="001043D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color w:val="000000"/>
          <w:sz w:val="36"/>
          <w:szCs w:val="36"/>
        </w:rPr>
      </w:pPr>
      <w:r w:rsidRPr="001043D1">
        <w:rPr>
          <w:rFonts w:ascii="細明體" w:eastAsia="細明體" w:hAnsi="細明體" w:cs="Arial"/>
          <w:b/>
          <w:color w:val="000000"/>
          <w:sz w:val="36"/>
          <w:szCs w:val="36"/>
        </w:rPr>
        <w:t>7月21日(五) 之前</w:t>
      </w:r>
    </w:p>
    <w:p w:rsidR="001043D1" w:rsidRDefault="00F87801" w:rsidP="00726D28">
      <w:pPr>
        <w:spacing w:line="360" w:lineRule="auto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星期一至五</w:t>
      </w:r>
    </w:p>
    <w:p w:rsidR="00F87801" w:rsidRPr="004E262F" w:rsidRDefault="00F87801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上午10時至下午6時</w:t>
      </w:r>
    </w:p>
    <w:p w:rsidR="00F87801" w:rsidRPr="004E262F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打電話</w:t>
      </w:r>
      <w:r w:rsidR="001043D1">
        <w:rPr>
          <w:rFonts w:ascii="細明體" w:eastAsia="細明體" w:hAnsi="細明體" w:cs="Arial" w:hint="eastAsia"/>
          <w:color w:val="000000"/>
          <w:sz w:val="36"/>
          <w:szCs w:val="36"/>
        </w:rPr>
        <w:t>：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2777 1771</w:t>
      </w:r>
    </w:p>
    <w:p w:rsidR="00F87801" w:rsidRPr="004E262F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找「藝術通達大使」</w:t>
      </w:r>
    </w:p>
    <w:p w:rsidR="00E817C9" w:rsidRPr="004E262F" w:rsidRDefault="00E817C9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</w:p>
    <w:p w:rsidR="00F87801" w:rsidRPr="001043D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color w:val="000000"/>
          <w:sz w:val="36"/>
          <w:szCs w:val="36"/>
        </w:rPr>
      </w:pPr>
      <w:r w:rsidRPr="001043D1">
        <w:rPr>
          <w:rFonts w:ascii="細明體" w:eastAsia="細明體" w:hAnsi="細明體" w:cs="Arial"/>
          <w:b/>
          <w:color w:val="000000"/>
          <w:sz w:val="36"/>
          <w:szCs w:val="36"/>
        </w:rPr>
        <w:t>7月21日(五)</w:t>
      </w:r>
      <w:r w:rsidRPr="001043D1">
        <w:rPr>
          <w:rFonts w:ascii="細明體" w:eastAsia="細明體" w:hAnsi="細明體" w:cs="Arial"/>
          <w:b/>
          <w:sz w:val="36"/>
          <w:szCs w:val="36"/>
        </w:rPr>
        <w:t xml:space="preserve"> 至23</w:t>
      </w:r>
      <w:r w:rsidRPr="001043D1">
        <w:rPr>
          <w:rFonts w:ascii="細明體" w:eastAsia="細明體" w:hAnsi="細明體" w:cs="Arial"/>
          <w:b/>
          <w:color w:val="000000"/>
          <w:sz w:val="36"/>
          <w:szCs w:val="36"/>
        </w:rPr>
        <w:t>日(日</w:t>
      </w:r>
      <w:r w:rsidR="001043D1" w:rsidRPr="001043D1">
        <w:rPr>
          <w:rFonts w:ascii="細明體" w:eastAsia="細明體" w:hAnsi="細明體" w:cs="Arial"/>
          <w:b/>
          <w:color w:val="000000"/>
          <w:sz w:val="36"/>
          <w:szCs w:val="36"/>
        </w:rPr>
        <w:t>)</w:t>
      </w:r>
    </w:p>
    <w:p w:rsidR="001043D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7月21日(五) </w:t>
      </w:r>
    </w:p>
    <w:p w:rsidR="00F8780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晚上</w:t>
      </w:r>
      <w:r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時至晚上</w:t>
      </w:r>
      <w:r w:rsidRPr="004E262F">
        <w:rPr>
          <w:rFonts w:ascii="細明體" w:eastAsia="細明體" w:hAnsi="細明體" w:cs="Arial"/>
          <w:sz w:val="36"/>
          <w:szCs w:val="36"/>
        </w:rPr>
        <w:t>10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時</w:t>
      </w:r>
    </w:p>
    <w:p w:rsidR="001043D1" w:rsidRPr="004E262F" w:rsidRDefault="001043D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</w:p>
    <w:p w:rsidR="001043D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7月22日(六) </w:t>
      </w:r>
    </w:p>
    <w:p w:rsidR="00F8780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下午1時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至晚上</w:t>
      </w:r>
      <w:r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時</w:t>
      </w:r>
    </w:p>
    <w:p w:rsidR="001043D1" w:rsidRPr="004E262F" w:rsidRDefault="001043D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</w:p>
    <w:p w:rsidR="001043D1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7月23日(日) </w:t>
      </w:r>
    </w:p>
    <w:p w:rsidR="00F87801" w:rsidRPr="004E262F" w:rsidRDefault="00F87801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上午10時至下午</w:t>
      </w:r>
      <w:r w:rsidR="007521EC" w:rsidRPr="004E262F">
        <w:rPr>
          <w:rFonts w:ascii="細明體" w:eastAsia="細明體" w:hAnsi="細明體" w:cs="Arial"/>
          <w:sz w:val="36"/>
          <w:szCs w:val="36"/>
        </w:rPr>
        <w:t>5</w:t>
      </w:r>
      <w:r w:rsidRPr="004E262F">
        <w:rPr>
          <w:rFonts w:ascii="細明體" w:eastAsia="細明體" w:hAnsi="細明體" w:cs="Arial"/>
          <w:sz w:val="36"/>
          <w:szCs w:val="36"/>
        </w:rPr>
        <w:t>時</w:t>
      </w:r>
    </w:p>
    <w:p w:rsidR="007521EC" w:rsidRPr="004E262F" w:rsidRDefault="007521E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</w:p>
    <w:p w:rsidR="007521EC" w:rsidRPr="004E262F" w:rsidRDefault="007521E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打電話</w:t>
      </w:r>
      <w:r w:rsidR="001043D1">
        <w:rPr>
          <w:rFonts w:ascii="細明體" w:eastAsia="細明體" w:hAnsi="細明體" w:cs="Arial" w:hint="eastAsia"/>
          <w:color w:val="000000"/>
          <w:sz w:val="36"/>
          <w:szCs w:val="36"/>
        </w:rPr>
        <w:t>：</w:t>
      </w:r>
      <w:r w:rsidR="001043D1">
        <w:rPr>
          <w:rFonts w:ascii="細明體" w:eastAsia="細明體" w:hAnsi="細明體" w:cs="Arial" w:hint="eastAsia"/>
          <w:color w:val="000000"/>
          <w:sz w:val="36"/>
          <w:szCs w:val="36"/>
        </w:rPr>
        <w:t>6762 7162</w:t>
      </w:r>
    </w:p>
    <w:p w:rsidR="007521EC" w:rsidRPr="004E262F" w:rsidRDefault="007521E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找「藝術通達大使」</w:t>
      </w:r>
    </w:p>
    <w:p w:rsidR="007521EC" w:rsidRPr="004E262F" w:rsidRDefault="007521E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lastRenderedPageBreak/>
        <w:t>我要報名參加</w:t>
      </w:r>
      <w:r w:rsidR="00F87801" w:rsidRPr="004E262F">
        <w:rPr>
          <w:rFonts w:ascii="細明體" w:eastAsia="細明體" w:hAnsi="細明體" w:cs="Arial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Cs w:val="36"/>
        </w:rPr>
        <w:t>年會</w:t>
      </w:r>
    </w:p>
    <w:p w:rsidR="005246DD" w:rsidRPr="006969F1" w:rsidRDefault="005246DD" w:rsidP="00726D28">
      <w:pPr>
        <w:pStyle w:val="2"/>
        <w:keepNext w:val="0"/>
        <w:spacing w:line="360" w:lineRule="auto"/>
        <w:ind w:right="280"/>
        <w:rPr>
          <w:rFonts w:ascii="細明體" w:eastAsia="細明體" w:hAnsi="細明體" w:cs="Arial"/>
          <w:b w:val="0"/>
          <w:color w:val="auto"/>
          <w:sz w:val="36"/>
          <w:szCs w:val="36"/>
          <w:u w:val="single"/>
        </w:rPr>
      </w:pPr>
      <w:r w:rsidRPr="006969F1">
        <w:rPr>
          <w:rFonts w:ascii="細明體" w:eastAsia="細明體" w:hAnsi="細明體" w:cs="Arial"/>
          <w:b w:val="0"/>
          <w:color w:val="auto"/>
          <w:sz w:val="36"/>
          <w:szCs w:val="36"/>
          <w:u w:val="single"/>
        </w:rPr>
        <w:t>選擇門票</w:t>
      </w:r>
    </w:p>
    <w:p w:rsidR="005246DD" w:rsidRPr="004E262F" w:rsidRDefault="005246DD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三天門票（201</w:t>
      </w:r>
      <w:r w:rsidR="00E817C9"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sz w:val="36"/>
          <w:szCs w:val="36"/>
        </w:rPr>
        <w:t>年</w:t>
      </w:r>
      <w:r w:rsidR="00E817C9"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sz w:val="36"/>
          <w:szCs w:val="36"/>
        </w:rPr>
        <w:t>月</w:t>
      </w:r>
      <w:r w:rsidR="00E817C9" w:rsidRPr="004E262F">
        <w:rPr>
          <w:rFonts w:ascii="細明體" w:eastAsia="細明體" w:hAnsi="細明體" w:cs="Arial"/>
          <w:sz w:val="36"/>
          <w:szCs w:val="36"/>
        </w:rPr>
        <w:t>21</w:t>
      </w:r>
      <w:r w:rsidRPr="004E262F">
        <w:rPr>
          <w:rFonts w:ascii="細明體" w:eastAsia="細明體" w:hAnsi="細明體" w:cs="Arial"/>
          <w:sz w:val="36"/>
          <w:szCs w:val="36"/>
        </w:rPr>
        <w:t>日至</w:t>
      </w:r>
      <w:r w:rsidR="00E817C9" w:rsidRPr="004E262F">
        <w:rPr>
          <w:rFonts w:ascii="細明體" w:eastAsia="細明體" w:hAnsi="細明體" w:cs="Arial"/>
          <w:sz w:val="36"/>
          <w:szCs w:val="36"/>
        </w:rPr>
        <w:t>23</w:t>
      </w:r>
      <w:r w:rsidRPr="004E262F">
        <w:rPr>
          <w:rFonts w:ascii="細明體" w:eastAsia="細明體" w:hAnsi="細明體" w:cs="Arial"/>
          <w:sz w:val="36"/>
          <w:szCs w:val="36"/>
        </w:rPr>
        <w:t>日）</w:t>
      </w:r>
    </w:p>
    <w:p w:rsidR="00E817C9" w:rsidRPr="004E262F" w:rsidRDefault="005246DD" w:rsidP="00726D28">
      <w:pPr>
        <w:pStyle w:val="a"/>
        <w:numPr>
          <w:ilvl w:val="1"/>
          <w:numId w:val="2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殘疾人士及</w:t>
      </w:r>
      <w:r w:rsidR="00E817C9" w:rsidRPr="004E262F">
        <w:rPr>
          <w:rFonts w:ascii="細明體" w:eastAsia="細明體" w:hAnsi="細明體" w:cs="Arial"/>
          <w:color w:val="auto"/>
          <w:sz w:val="36"/>
          <w:szCs w:val="36"/>
        </w:rPr>
        <w:t>陪同者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：港幣600元正</w:t>
      </w:r>
    </w:p>
    <w:p w:rsidR="005246DD" w:rsidRPr="004E262F" w:rsidRDefault="005246DD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兩天門票（201</w:t>
      </w:r>
      <w:r w:rsidR="00E817C9"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sz w:val="36"/>
          <w:szCs w:val="36"/>
        </w:rPr>
        <w:t>年</w:t>
      </w:r>
      <w:r w:rsidR="00E817C9" w:rsidRPr="004E262F">
        <w:rPr>
          <w:rFonts w:ascii="細明體" w:eastAsia="細明體" w:hAnsi="細明體" w:cs="Arial"/>
          <w:sz w:val="36"/>
          <w:szCs w:val="36"/>
        </w:rPr>
        <w:t>7</w:t>
      </w:r>
      <w:r w:rsidRPr="004E262F">
        <w:rPr>
          <w:rFonts w:ascii="細明體" w:eastAsia="細明體" w:hAnsi="細明體" w:cs="Arial"/>
          <w:sz w:val="36"/>
          <w:szCs w:val="36"/>
        </w:rPr>
        <w:t>月2</w:t>
      </w:r>
      <w:r w:rsidR="00E817C9" w:rsidRPr="004E262F">
        <w:rPr>
          <w:rFonts w:ascii="細明體" w:eastAsia="細明體" w:hAnsi="細明體" w:cs="Arial"/>
          <w:sz w:val="36"/>
          <w:szCs w:val="36"/>
        </w:rPr>
        <w:t>2</w:t>
      </w:r>
      <w:r w:rsidRPr="004E262F">
        <w:rPr>
          <w:rFonts w:ascii="細明體" w:eastAsia="細明體" w:hAnsi="細明體" w:cs="Arial"/>
          <w:sz w:val="36"/>
          <w:szCs w:val="36"/>
        </w:rPr>
        <w:t>日至2</w:t>
      </w:r>
      <w:r w:rsidR="00E817C9" w:rsidRPr="004E262F">
        <w:rPr>
          <w:rFonts w:ascii="細明體" w:eastAsia="細明體" w:hAnsi="細明體" w:cs="Arial"/>
          <w:sz w:val="36"/>
          <w:szCs w:val="36"/>
        </w:rPr>
        <w:t>3</w:t>
      </w:r>
      <w:r w:rsidRPr="004E262F">
        <w:rPr>
          <w:rFonts w:ascii="細明體" w:eastAsia="細明體" w:hAnsi="細明體" w:cs="Arial"/>
          <w:sz w:val="36"/>
          <w:szCs w:val="36"/>
        </w:rPr>
        <w:t>日）</w:t>
      </w:r>
    </w:p>
    <w:p w:rsidR="005246DD" w:rsidRPr="004E262F" w:rsidRDefault="005246DD" w:rsidP="00726D28">
      <w:pPr>
        <w:pStyle w:val="a"/>
        <w:numPr>
          <w:ilvl w:val="1"/>
          <w:numId w:val="2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殘疾人士及</w:t>
      </w:r>
      <w:r w:rsidR="00E817C9" w:rsidRPr="004E262F">
        <w:rPr>
          <w:rFonts w:ascii="細明體" w:eastAsia="細明體" w:hAnsi="細明體" w:cs="Arial"/>
          <w:color w:val="auto"/>
          <w:sz w:val="36"/>
          <w:szCs w:val="36"/>
        </w:rPr>
        <w:t>陪同者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：港幣550元正</w:t>
      </w:r>
    </w:p>
    <w:p w:rsidR="00E817C9" w:rsidRPr="004E262F" w:rsidRDefault="00E817C9" w:rsidP="00726D28">
      <w:pPr>
        <w:pStyle w:val="a"/>
        <w:numPr>
          <w:ilvl w:val="0"/>
          <w:numId w:val="0"/>
        </w:numPr>
        <w:spacing w:line="360" w:lineRule="auto"/>
        <w:ind w:left="1134"/>
        <w:rPr>
          <w:rFonts w:ascii="細明體" w:eastAsia="細明體" w:hAnsi="細明體" w:cs="Arial"/>
          <w:color w:val="auto"/>
          <w:sz w:val="36"/>
          <w:szCs w:val="36"/>
        </w:rPr>
      </w:pPr>
    </w:p>
    <w:p w:rsidR="00E817C9" w:rsidRPr="004E262F" w:rsidRDefault="00E817C9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如有需要，可申請資助及豁免，請聯絡</w:t>
      </w:r>
      <w:proofErr w:type="spellStart"/>
      <w:r w:rsidRPr="004E262F">
        <w:rPr>
          <w:rFonts w:ascii="細明體" w:eastAsia="細明體" w:hAnsi="細明體" w:cs="Arial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sz w:val="36"/>
          <w:szCs w:val="36"/>
        </w:rPr>
        <w:t>團隊</w:t>
      </w:r>
    </w:p>
    <w:p w:rsidR="007C0507" w:rsidRPr="004E262F" w:rsidRDefault="007C0507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</w:p>
    <w:p w:rsidR="006F5FAA" w:rsidRPr="006969F1" w:rsidRDefault="006F5FAA" w:rsidP="00726D28">
      <w:pPr>
        <w:spacing w:line="360" w:lineRule="auto"/>
        <w:rPr>
          <w:rFonts w:ascii="細明體" w:eastAsia="細明體" w:hAnsi="細明體" w:cs="Arial"/>
          <w:sz w:val="36"/>
          <w:szCs w:val="36"/>
          <w:u w:val="single"/>
        </w:rPr>
      </w:pPr>
      <w:r w:rsidRPr="006969F1">
        <w:rPr>
          <w:rFonts w:ascii="細明體" w:eastAsia="細明體" w:hAnsi="細明體" w:cs="Arial"/>
          <w:sz w:val="36"/>
          <w:szCs w:val="36"/>
          <w:u w:val="single"/>
        </w:rPr>
        <w:t>填寫報名表格</w:t>
      </w:r>
    </w:p>
    <w:p w:rsidR="00E817C9" w:rsidRPr="004E262F" w:rsidRDefault="006F5FAA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收到</w:t>
      </w:r>
      <w:proofErr w:type="gramStart"/>
      <w:r w:rsidRPr="004E262F">
        <w:rPr>
          <w:rFonts w:ascii="細明體" w:eastAsia="細明體" w:hAnsi="細明體" w:cs="Arial"/>
          <w:sz w:val="36"/>
          <w:szCs w:val="36"/>
        </w:rPr>
        <w:t>報名格後</w:t>
      </w:r>
      <w:proofErr w:type="gramEnd"/>
      <w:r w:rsidRPr="004E262F">
        <w:rPr>
          <w:rFonts w:ascii="細明體" w:eastAsia="細明體" w:hAnsi="細明體" w:cs="Arial"/>
          <w:sz w:val="36"/>
          <w:szCs w:val="36"/>
        </w:rPr>
        <w:t>，主辦機構會打電話與你確認</w:t>
      </w:r>
      <w:r w:rsidR="00F07F69">
        <w:rPr>
          <w:rFonts w:ascii="細明體" w:eastAsia="細明體" w:hAnsi="細明體" w:cs="Arial" w:hint="eastAsia"/>
          <w:sz w:val="36"/>
          <w:szCs w:val="36"/>
        </w:rPr>
        <w:t>。</w:t>
      </w:r>
    </w:p>
    <w:p w:rsidR="007C0507" w:rsidRPr="006969F1" w:rsidRDefault="007C0507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6969F1" w:rsidRDefault="005246DD" w:rsidP="00726D28">
      <w:pPr>
        <w:pStyle w:val="3"/>
        <w:keepNext w:val="0"/>
        <w:spacing w:line="360" w:lineRule="auto"/>
        <w:rPr>
          <w:rFonts w:ascii="細明體" w:eastAsia="細明體" w:hAnsi="細明體" w:cs="Arial"/>
          <w:sz w:val="36"/>
        </w:rPr>
      </w:pPr>
      <w:r w:rsidRPr="006969F1">
        <w:rPr>
          <w:rFonts w:ascii="細明體" w:eastAsia="細明體" w:hAnsi="細明體" w:cs="Arial"/>
          <w:sz w:val="36"/>
        </w:rPr>
        <w:t>付款方式（三選一）</w:t>
      </w:r>
    </w:p>
    <w:p w:rsidR="004C7D65" w:rsidRPr="004E262F" w:rsidRDefault="004C7D65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信用卡 (須付款額外費用7%)</w:t>
      </w:r>
    </w:p>
    <w:p w:rsidR="004C7D65" w:rsidRPr="004E262F" w:rsidRDefault="004C7D65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到銀行存款</w:t>
      </w:r>
    </w:p>
    <w:p w:rsidR="005246DD" w:rsidRPr="004E262F" w:rsidRDefault="004C7D65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或</w:t>
      </w:r>
      <w:r w:rsidR="005246DD" w:rsidRPr="004E262F">
        <w:rPr>
          <w:rFonts w:ascii="細明體" w:eastAsia="細明體" w:hAnsi="細明體" w:cs="Arial"/>
          <w:sz w:val="36"/>
          <w:szCs w:val="36"/>
        </w:rPr>
        <w:t>支票</w:t>
      </w:r>
    </w:p>
    <w:p w:rsidR="00D64293" w:rsidRPr="004E262F" w:rsidRDefault="00D64293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kern w:val="2"/>
          <w:sz w:val="36"/>
          <w:szCs w:val="36"/>
        </w:rPr>
      </w:pPr>
    </w:p>
    <w:p w:rsidR="008C232C" w:rsidRPr="004E262F" w:rsidRDefault="008C232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kern w:val="2"/>
          <w:sz w:val="36"/>
          <w:szCs w:val="36"/>
        </w:rPr>
      </w:pPr>
    </w:p>
    <w:p w:rsidR="008C232C" w:rsidRPr="004E262F" w:rsidRDefault="008C232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kern w:val="2"/>
          <w:sz w:val="36"/>
          <w:szCs w:val="36"/>
        </w:rPr>
      </w:pPr>
    </w:p>
    <w:p w:rsidR="008C232C" w:rsidRPr="004E262F" w:rsidRDefault="008C232C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kern w:val="2"/>
          <w:sz w:val="36"/>
          <w:szCs w:val="36"/>
        </w:rPr>
      </w:pPr>
    </w:p>
    <w:p w:rsidR="0074280E" w:rsidRPr="004E262F" w:rsidRDefault="0074280E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  <w:u w:val="single"/>
          <w:lang w:eastAsia="zh-HK"/>
        </w:rPr>
      </w:pPr>
    </w:p>
    <w:p w:rsidR="004C7D65" w:rsidRPr="00F07F69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F07F69">
        <w:rPr>
          <w:rFonts w:ascii="細明體" w:eastAsia="細明體" w:hAnsi="細明體" w:cs="Arial"/>
          <w:b/>
          <w:color w:val="000000"/>
          <w:sz w:val="36"/>
          <w:szCs w:val="36"/>
        </w:rPr>
        <w:lastRenderedPageBreak/>
        <w:t>報名方法(四選</w:t>
      </w:r>
      <w:proofErr w:type="gramStart"/>
      <w:r w:rsidRPr="00F07F69">
        <w:rPr>
          <w:rFonts w:ascii="細明體" w:eastAsia="細明體" w:hAnsi="細明體" w:cs="Arial"/>
          <w:b/>
          <w:color w:val="000000"/>
          <w:sz w:val="36"/>
          <w:szCs w:val="36"/>
        </w:rPr>
        <w:t>一</w:t>
      </w:r>
      <w:proofErr w:type="gramEnd"/>
      <w:r w:rsidRPr="00F07F69">
        <w:rPr>
          <w:rFonts w:ascii="細明體" w:eastAsia="細明體" w:hAnsi="細明體" w:cs="Arial"/>
          <w:b/>
          <w:color w:val="000000"/>
          <w:sz w:val="36"/>
          <w:szCs w:val="36"/>
        </w:rPr>
        <w:t>)</w:t>
      </w:r>
    </w:p>
    <w:p w:rsidR="004C7D65" w:rsidRPr="004E262F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(1) 郵寄</w:t>
      </w:r>
      <w:r w:rsidR="00F07F69">
        <w:rPr>
          <w:rFonts w:ascii="細明體" w:eastAsia="細明體" w:hAnsi="細明體" w:cs="Arial" w:hint="eastAsia"/>
          <w:color w:val="000000"/>
          <w:sz w:val="36"/>
          <w:szCs w:val="36"/>
        </w:rPr>
        <w:t>：</w:t>
      </w:r>
    </w:p>
    <w:p w:rsidR="001C7F2B" w:rsidRPr="004E262F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填妥</w:t>
      </w:r>
      <w:proofErr w:type="spell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 2017登記表格郵寄至</w:t>
      </w:r>
    </w:p>
    <w:p w:rsidR="004C7D65" w:rsidRPr="004E262F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香港西九龍通州街500號</w:t>
      </w:r>
    </w:p>
    <w:p w:rsidR="004C7D65" w:rsidRPr="004E262F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星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匯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居L1樓</w:t>
      </w:r>
    </w:p>
    <w:p w:rsidR="004C7D65" w:rsidRPr="004E262F" w:rsidRDefault="004C7D65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創不同協作有限公司收</w:t>
      </w:r>
    </w:p>
    <w:p w:rsidR="004C7D65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*</w:t>
      </w:r>
      <w:r w:rsidR="004C7D65"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信封面要寫 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「</w:t>
      </w:r>
      <w:r w:rsidR="004C7D65" w:rsidRPr="004E262F">
        <w:rPr>
          <w:rFonts w:ascii="細明體" w:eastAsia="細明體" w:hAnsi="細明體" w:cs="Arial"/>
          <w:color w:val="000000"/>
          <w:sz w:val="36"/>
          <w:szCs w:val="36"/>
        </w:rPr>
        <w:t>國際年會報名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」</w:t>
      </w:r>
    </w:p>
    <w:p w:rsidR="00F07F69" w:rsidRPr="004E262F" w:rsidRDefault="00F07F69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(2) 電郵</w:t>
      </w:r>
      <w:r w:rsidR="00F07F69">
        <w:rPr>
          <w:rFonts w:ascii="細明體" w:eastAsia="細明體" w:hAnsi="細明體" w:cs="Arial" w:hint="eastAsia"/>
          <w:color w:val="000000"/>
          <w:sz w:val="36"/>
          <w:szCs w:val="36"/>
        </w:rPr>
        <w:t>：</w:t>
      </w: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下載</w:t>
      </w:r>
      <w:proofErr w:type="spell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 2017 登記表格</w:t>
      </w: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然後填妥，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電郵至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 MaD2017@mad.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asia</w:t>
      </w:r>
      <w:proofErr w:type="gramEnd"/>
    </w:p>
    <w:p w:rsidR="001C7F2B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*要寫「國際年會報名」</w:t>
      </w:r>
    </w:p>
    <w:p w:rsidR="00F07F69" w:rsidRPr="004E262F" w:rsidRDefault="00F07F69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</w:rPr>
      </w:pP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 xml:space="preserve">(3) 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電話</w:t>
      </w:r>
      <w:r w:rsidR="00F07F69">
        <w:rPr>
          <w:rFonts w:ascii="細明體" w:eastAsia="細明體" w:hAnsi="細明體" w:cs="Arial" w:hint="eastAsia"/>
          <w:color w:val="000000"/>
          <w:sz w:val="36"/>
          <w:szCs w:val="36"/>
        </w:rPr>
        <w:t>：</w:t>
      </w:r>
    </w:p>
    <w:p w:rsidR="001C7F2B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color w:val="000000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致電 3996 1950</w:t>
      </w:r>
      <w:r w:rsidR="00F07F69">
        <w:rPr>
          <w:rFonts w:ascii="細明體" w:eastAsia="細明體" w:hAnsi="細明體" w:cs="Arial" w:hint="eastAsia"/>
          <w:color w:val="000000"/>
          <w:sz w:val="36"/>
          <w:szCs w:val="36"/>
        </w:rPr>
        <w:t>，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找職員報名</w:t>
      </w:r>
    </w:p>
    <w:p w:rsidR="00F07F69" w:rsidRPr="004E262F" w:rsidRDefault="00F07F69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(4)</w:t>
      </w:r>
      <w:r w:rsidRPr="004E262F">
        <w:rPr>
          <w:rStyle w:val="11"/>
          <w:rFonts w:ascii="細明體" w:eastAsia="細明體" w:hAnsi="細明體" w:cs="Arial"/>
          <w:b w:val="0"/>
          <w:kern w:val="2"/>
          <w:szCs w:val="36"/>
        </w:rPr>
        <w:t xml:space="preserve"> 網上登記</w:t>
      </w:r>
      <w:r w:rsidR="00F07F69">
        <w:rPr>
          <w:rStyle w:val="11"/>
          <w:rFonts w:ascii="細明體" w:eastAsia="細明體" w:hAnsi="細明體" w:cs="Arial" w:hint="eastAsia"/>
          <w:b w:val="0"/>
          <w:kern w:val="2"/>
          <w:szCs w:val="36"/>
        </w:rPr>
        <w:t>：</w:t>
      </w:r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 xml:space="preserve">進入 </w:t>
      </w:r>
      <w:hyperlink r:id="rId8" w:history="1">
        <w:r w:rsidRPr="004E262F">
          <w:rPr>
            <w:rStyle w:val="a7"/>
            <w:rFonts w:ascii="細明體" w:eastAsia="細明體" w:hAnsi="細明體" w:cs="Arial"/>
            <w:sz w:val="36"/>
            <w:szCs w:val="36"/>
          </w:rPr>
          <w:t>http://mad.asia/application/31</w:t>
        </w:r>
      </w:hyperlink>
    </w:p>
    <w:p w:rsidR="001C7F2B" w:rsidRPr="004E262F" w:rsidRDefault="001C7F2B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填寫「</w:t>
      </w:r>
      <w:proofErr w:type="spellStart"/>
      <w:r w:rsidRPr="004E262F">
        <w:rPr>
          <w:rFonts w:ascii="細明體" w:eastAsia="細明體" w:hAnsi="細明體" w:cs="Arial"/>
          <w:sz w:val="36"/>
          <w:szCs w:val="36"/>
        </w:rPr>
        <w:t>MaD</w:t>
      </w:r>
      <w:proofErr w:type="spellEnd"/>
      <w:r w:rsidRPr="004E262F">
        <w:rPr>
          <w:rFonts w:ascii="細明體" w:eastAsia="細明體" w:hAnsi="細明體" w:cs="Arial"/>
          <w:sz w:val="36"/>
          <w:szCs w:val="36"/>
        </w:rPr>
        <w:t xml:space="preserve"> 2017網上登記」</w:t>
      </w:r>
      <w:r w:rsidRPr="004E262F">
        <w:rPr>
          <w:rFonts w:ascii="細明體" w:eastAsia="細明體" w:hAnsi="細明體" w:cs="Arial"/>
          <w:color w:val="000000"/>
          <w:sz w:val="36"/>
          <w:szCs w:val="36"/>
        </w:rPr>
        <w:t>表格</w:t>
      </w:r>
    </w:p>
    <w:p w:rsidR="005246DD" w:rsidRPr="004E262F" w:rsidRDefault="005246DD" w:rsidP="00726D28">
      <w:pPr>
        <w:pStyle w:val="a"/>
        <w:widowControl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b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br w:type="page"/>
      </w:r>
      <w:r w:rsidRPr="004E262F">
        <w:rPr>
          <w:rFonts w:ascii="細明體" w:eastAsia="細明體" w:hAnsi="細明體" w:cs="Arial"/>
          <w:b/>
          <w:color w:val="auto"/>
          <w:sz w:val="36"/>
          <w:szCs w:val="36"/>
        </w:rPr>
        <w:lastRenderedPageBreak/>
        <w:t>選擇付款方式</w:t>
      </w:r>
    </w:p>
    <w:p w:rsidR="00BB5EF2" w:rsidRPr="004E262F" w:rsidRDefault="00BB5EF2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(</w:t>
      </w:r>
      <w:proofErr w:type="gramStart"/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一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 xml:space="preserve">) </w:t>
      </w:r>
      <w:r w:rsidR="00F07F69">
        <w:rPr>
          <w:rFonts w:ascii="細明體" w:eastAsia="細明體" w:hAnsi="細明體" w:cs="Arial"/>
          <w:color w:val="auto"/>
          <w:sz w:val="36"/>
          <w:szCs w:val="36"/>
        </w:rPr>
        <w:t>銀行轉帳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：</w:t>
      </w:r>
    </w:p>
    <w:p w:rsidR="00F07F69" w:rsidRDefault="00BB5EF2" w:rsidP="00726D28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到「上海商業銀行」，找櫃台職員，</w:t>
      </w:r>
    </w:p>
    <w:p w:rsidR="00F07F69" w:rsidRDefault="00BB5EF2" w:rsidP="00726D28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將門票金額存入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「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創不同協作有限公司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」</w:t>
      </w:r>
    </w:p>
    <w:p w:rsidR="00BB5EF2" w:rsidRPr="004E262F" w:rsidRDefault="00BB5EF2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戶口號碼：328-82-5</w:t>
      </w:r>
      <w:r w:rsidR="00AD674C">
        <w:rPr>
          <w:rFonts w:ascii="細明體" w:eastAsia="細明體" w:hAnsi="細明體" w:cs="Arial" w:hint="eastAsia"/>
          <w:color w:val="auto"/>
          <w:sz w:val="36"/>
          <w:szCs w:val="36"/>
        </w:rPr>
        <w:t>78657</w:t>
      </w:r>
    </w:p>
    <w:p w:rsidR="00BB5EF2" w:rsidRPr="004E262F" w:rsidRDefault="00BB5EF2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存款後，櫃枱職員會給你收據</w:t>
      </w:r>
    </w:p>
    <w:p w:rsidR="00F07F69" w:rsidRDefault="00F07F69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 w:hint="eastAsia"/>
          <w:sz w:val="36"/>
          <w:szCs w:val="36"/>
        </w:rPr>
      </w:pPr>
    </w:p>
    <w:p w:rsidR="00BB5EF2" w:rsidRPr="004E262F" w:rsidRDefault="00BB5EF2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(二) 支票付款</w:t>
      </w:r>
      <w:r w:rsidR="00F07F69">
        <w:rPr>
          <w:rFonts w:ascii="細明體" w:eastAsia="細明體" w:hAnsi="細明體" w:cs="Arial" w:hint="eastAsia"/>
          <w:sz w:val="36"/>
          <w:szCs w:val="36"/>
        </w:rPr>
        <w:t>：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支票抬頭：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「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創不同協作有限公司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」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在支票上寫上正確的門票金額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在支票背面寫上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「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參加者名字及聯絡電話</w:t>
      </w:r>
      <w:r w:rsidR="00F07F69">
        <w:rPr>
          <w:rFonts w:ascii="細明體" w:eastAsia="細明體" w:hAnsi="細明體" w:cs="Arial" w:hint="eastAsia"/>
          <w:color w:val="auto"/>
          <w:sz w:val="36"/>
          <w:szCs w:val="36"/>
        </w:rPr>
        <w:t>」</w:t>
      </w:r>
    </w:p>
    <w:p w:rsidR="00D64293" w:rsidRPr="004E262F" w:rsidRDefault="00D64293" w:rsidP="00726D28">
      <w:pPr>
        <w:pStyle w:val="a"/>
        <w:numPr>
          <w:ilvl w:val="0"/>
          <w:numId w:val="0"/>
        </w:numPr>
        <w:spacing w:line="360" w:lineRule="auto"/>
        <w:ind w:left="1134"/>
        <w:rPr>
          <w:rFonts w:ascii="細明體" w:eastAsia="細明體" w:hAnsi="細明體" w:cs="Arial"/>
          <w:color w:val="auto"/>
          <w:sz w:val="36"/>
          <w:szCs w:val="36"/>
        </w:rPr>
      </w:pP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將收據</w:t>
      </w:r>
      <w:r w:rsidRPr="004E262F">
        <w:rPr>
          <w:rFonts w:ascii="細明體" w:eastAsia="細明體" w:hAnsi="細明體" w:cs="Arial"/>
          <w:sz w:val="36"/>
          <w:szCs w:val="36"/>
        </w:rPr>
        <w:t>或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支票放入信封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 xml:space="preserve">郵寄至: 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香港西九龍通州街500號星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匯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 xml:space="preserve">居L1樓 </w:t>
      </w:r>
    </w:p>
    <w:p w:rsidR="00D64293" w:rsidRPr="004E262F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創不同協作有限公司收</w:t>
      </w:r>
    </w:p>
    <w:p w:rsidR="00D64293" w:rsidRDefault="00D64293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*信封面要寫「</w:t>
      </w:r>
      <w:r w:rsidRPr="004E262F">
        <w:rPr>
          <w:rFonts w:ascii="細明體" w:eastAsia="細明體" w:hAnsi="細明體" w:cs="Arial"/>
          <w:sz w:val="36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年會參加費用」</w:t>
      </w:r>
    </w:p>
    <w:p w:rsidR="00726D28" w:rsidRDefault="00726D28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Pr="004E262F" w:rsidRDefault="00726D28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4C5CD5" w:rsidRPr="00F07F69" w:rsidRDefault="00DE4BFA" w:rsidP="00726D28">
      <w:pPr>
        <w:spacing w:line="360" w:lineRule="auto"/>
        <w:rPr>
          <w:rFonts w:ascii="細明體" w:eastAsia="細明體" w:hAnsi="細明體" w:cs="Arial"/>
          <w:b/>
          <w:color w:val="auto"/>
          <w:sz w:val="36"/>
          <w:szCs w:val="36"/>
        </w:rPr>
      </w:pPr>
      <w:r w:rsidRPr="00F07F69">
        <w:rPr>
          <w:rFonts w:ascii="細明體" w:eastAsia="細明體" w:hAnsi="細明體" w:cs="Arial"/>
          <w:b/>
          <w:sz w:val="36"/>
          <w:szCs w:val="36"/>
        </w:rPr>
        <w:lastRenderedPageBreak/>
        <w:t>注意!</w:t>
      </w:r>
    </w:p>
    <w:p w:rsidR="00F07F69" w:rsidRDefault="005246DD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完成付款後，要留意電郵信箱，</w:t>
      </w:r>
    </w:p>
    <w:p w:rsidR="005246DD" w:rsidRDefault="00DE4BFA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MaD2017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@mad.asia會在不同時間</w:t>
      </w:r>
      <w:proofErr w:type="gramStart"/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寄電郵給</w:t>
      </w:r>
      <w:proofErr w:type="gramEnd"/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你！</w:t>
      </w:r>
    </w:p>
    <w:p w:rsidR="00F07F69" w:rsidRPr="004E262F" w:rsidRDefault="00F07F69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080DBD" w:rsidP="00726D28">
      <w:pPr>
        <w:pStyle w:val="a"/>
        <w:numPr>
          <w:ilvl w:val="1"/>
          <w:numId w:val="9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6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月中至尾</w:t>
      </w:r>
    </w:p>
    <w:p w:rsidR="005246DD" w:rsidRPr="00AD674C" w:rsidRDefault="005246DD" w:rsidP="00AD674C">
      <w:pPr>
        <w:spacing w:line="360" w:lineRule="auto"/>
        <w:ind w:left="480" w:firstLine="480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AD674C">
        <w:rPr>
          <w:rFonts w:ascii="細明體" w:eastAsia="細明體" w:hAnsi="細明體" w:cs="Arial"/>
          <w:color w:val="auto"/>
          <w:sz w:val="36"/>
          <w:szCs w:val="36"/>
        </w:rPr>
        <w:t>收到提示，報名參加自由市場（如有興趣）</w:t>
      </w:r>
    </w:p>
    <w:p w:rsidR="00F07F69" w:rsidRPr="004E262F" w:rsidRDefault="00F07F69" w:rsidP="00F07F69">
      <w:pPr>
        <w:pStyle w:val="a"/>
        <w:numPr>
          <w:ilvl w:val="0"/>
          <w:numId w:val="0"/>
        </w:numPr>
        <w:spacing w:line="360" w:lineRule="auto"/>
        <w:ind w:left="1702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080DBD" w:rsidP="00726D28">
      <w:pPr>
        <w:pStyle w:val="a"/>
        <w:numPr>
          <w:ilvl w:val="1"/>
          <w:numId w:val="9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7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月</w:t>
      </w:r>
      <w:r w:rsidRPr="004E262F">
        <w:rPr>
          <w:rFonts w:ascii="細明體" w:eastAsia="細明體" w:hAnsi="細明體" w:cs="Arial"/>
          <w:sz w:val="36"/>
          <w:szCs w:val="36"/>
        </w:rPr>
        <w:t>初</w:t>
      </w:r>
    </w:p>
    <w:p w:rsidR="005246DD" w:rsidRPr="00AD674C" w:rsidRDefault="005246DD" w:rsidP="00AD674C">
      <w:pPr>
        <w:spacing w:line="360" w:lineRule="auto"/>
        <w:ind w:left="960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AD674C">
        <w:rPr>
          <w:rFonts w:ascii="細明體" w:eastAsia="細明體" w:hAnsi="細明體" w:cs="Arial"/>
          <w:color w:val="auto"/>
          <w:sz w:val="36"/>
          <w:szCs w:val="36"/>
        </w:rPr>
        <w:t>收到提示，</w:t>
      </w:r>
      <w:r w:rsidR="00AD674C">
        <w:rPr>
          <w:rFonts w:ascii="細明體" w:eastAsia="細明體" w:hAnsi="細明體" w:cs="Arial" w:hint="eastAsia"/>
          <w:color w:val="auto"/>
          <w:sz w:val="36"/>
          <w:szCs w:val="36"/>
        </w:rPr>
        <w:t>可以</w:t>
      </w:r>
      <w:r w:rsidRPr="00AD674C">
        <w:rPr>
          <w:rFonts w:ascii="細明體" w:eastAsia="細明體" w:hAnsi="細明體" w:cs="Arial"/>
          <w:color w:val="auto"/>
          <w:sz w:val="36"/>
          <w:szCs w:val="36"/>
        </w:rPr>
        <w:t>登入「</w:t>
      </w:r>
      <w:proofErr w:type="spellStart"/>
      <w:r w:rsidRPr="00AD674C">
        <w:rPr>
          <w:rFonts w:ascii="細明體" w:eastAsia="細明體" w:hAnsi="細明體" w:cs="Arial"/>
          <w:color w:val="auto"/>
          <w:sz w:val="36"/>
          <w:szCs w:val="36"/>
        </w:rPr>
        <w:t>MaD</w:t>
      </w:r>
      <w:proofErr w:type="spellEnd"/>
      <w:r w:rsidRPr="00AD674C">
        <w:rPr>
          <w:rFonts w:ascii="細明體" w:eastAsia="細明體" w:hAnsi="細明體" w:cs="Arial"/>
          <w:color w:val="auto"/>
          <w:sz w:val="36"/>
          <w:szCs w:val="36"/>
        </w:rPr>
        <w:t xml:space="preserve"> 201</w:t>
      </w:r>
      <w:r w:rsidR="00774178" w:rsidRPr="00AD674C">
        <w:rPr>
          <w:rFonts w:ascii="細明體" w:eastAsia="細明體" w:hAnsi="細明體" w:cs="Arial"/>
          <w:color w:val="auto"/>
          <w:sz w:val="36"/>
          <w:szCs w:val="36"/>
        </w:rPr>
        <w:t>7</w:t>
      </w:r>
      <w:r w:rsidRPr="00AD674C">
        <w:rPr>
          <w:rFonts w:ascii="細明體" w:eastAsia="細明體" w:hAnsi="細明體" w:cs="Arial"/>
          <w:color w:val="auto"/>
          <w:sz w:val="36"/>
          <w:szCs w:val="36"/>
        </w:rPr>
        <w:t xml:space="preserve"> Portal」，與其他</w:t>
      </w:r>
      <w:r w:rsidR="00774178" w:rsidRPr="00AD674C">
        <w:rPr>
          <w:rFonts w:ascii="細明體" w:eastAsia="細明體" w:hAnsi="細明體" w:cs="Arial"/>
          <w:sz w:val="36"/>
          <w:szCs w:val="36"/>
        </w:rPr>
        <w:t>參加者</w:t>
      </w:r>
      <w:r w:rsidRPr="00AD674C">
        <w:rPr>
          <w:rFonts w:ascii="細明體" w:eastAsia="細明體" w:hAnsi="細明體" w:cs="Arial"/>
          <w:color w:val="auto"/>
          <w:sz w:val="36"/>
          <w:szCs w:val="36"/>
        </w:rPr>
        <w:t>交流</w:t>
      </w:r>
    </w:p>
    <w:p w:rsidR="00F07F69" w:rsidRPr="004E262F" w:rsidRDefault="00F07F69" w:rsidP="00F07F69">
      <w:pPr>
        <w:pStyle w:val="a"/>
        <w:numPr>
          <w:ilvl w:val="0"/>
          <w:numId w:val="0"/>
        </w:numPr>
        <w:spacing w:line="360" w:lineRule="auto"/>
        <w:ind w:left="1702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080DBD" w:rsidP="00726D28">
      <w:pPr>
        <w:pStyle w:val="a"/>
        <w:numPr>
          <w:ilvl w:val="1"/>
          <w:numId w:val="9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7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月中</w:t>
      </w:r>
    </w:p>
    <w:p w:rsidR="005246DD" w:rsidRPr="00F07F69" w:rsidRDefault="005246DD" w:rsidP="00F07F69">
      <w:pPr>
        <w:pStyle w:val="a"/>
        <w:numPr>
          <w:ilvl w:val="2"/>
          <w:numId w:val="9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F07F69">
        <w:rPr>
          <w:rFonts w:ascii="細明體" w:eastAsia="細明體" w:hAnsi="細明體" w:cs="Arial"/>
          <w:color w:val="auto"/>
          <w:sz w:val="36"/>
          <w:szCs w:val="36"/>
        </w:rPr>
        <w:t>收到登記的時間、地點</w:t>
      </w:r>
    </w:p>
    <w:p w:rsidR="005246DD" w:rsidRPr="004E262F" w:rsidRDefault="005246DD" w:rsidP="00726D28">
      <w:pPr>
        <w:pStyle w:val="a"/>
        <w:numPr>
          <w:ilvl w:val="2"/>
          <w:numId w:val="9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收到二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維碼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（QR code）</w:t>
      </w:r>
    </w:p>
    <w:p w:rsidR="00774178" w:rsidRDefault="005246DD" w:rsidP="00726D28">
      <w:pPr>
        <w:pStyle w:val="a"/>
        <w:numPr>
          <w:ilvl w:val="2"/>
          <w:numId w:val="9"/>
        </w:numPr>
        <w:spacing w:line="360" w:lineRule="auto"/>
        <w:ind w:right="280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收到參加者編號</w:t>
      </w:r>
    </w:p>
    <w:p w:rsidR="00AD674C" w:rsidRPr="00AD674C" w:rsidRDefault="00AD674C" w:rsidP="00AD674C">
      <w:pPr>
        <w:spacing w:line="360" w:lineRule="auto"/>
        <w:ind w:left="1135" w:right="280"/>
        <w:rPr>
          <w:rFonts w:ascii="細明體" w:eastAsia="細明體" w:hAnsi="細明體" w:cs="Arial"/>
          <w:color w:val="auto"/>
          <w:sz w:val="36"/>
          <w:szCs w:val="36"/>
        </w:rPr>
      </w:pPr>
    </w:p>
    <w:p w:rsidR="00F07F69" w:rsidRDefault="00774178" w:rsidP="00726D28">
      <w:pPr>
        <w:spacing w:line="360" w:lineRule="auto"/>
        <w:ind w:left="1135" w:right="280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注意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︰</w:t>
      </w:r>
      <w:proofErr w:type="gramEnd"/>
    </w:p>
    <w:p w:rsidR="00AD674C" w:rsidRDefault="00774178" w:rsidP="00726D28">
      <w:pPr>
        <w:spacing w:line="360" w:lineRule="auto"/>
        <w:ind w:left="1135" w:right="280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要將二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維碼及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編號列印出來，或儲存在電話</w:t>
      </w:r>
      <w:r w:rsidR="00AD674C">
        <w:rPr>
          <w:rFonts w:ascii="細明體" w:eastAsia="細明體" w:hAnsi="細明體" w:cs="Arial" w:hint="eastAsia"/>
          <w:color w:val="auto"/>
          <w:sz w:val="36"/>
          <w:szCs w:val="36"/>
        </w:rPr>
        <w:t>、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平板電腦</w:t>
      </w:r>
    </w:p>
    <w:p w:rsidR="005246DD" w:rsidRDefault="00AD674C" w:rsidP="00726D28">
      <w:pPr>
        <w:spacing w:line="360" w:lineRule="auto"/>
        <w:ind w:left="1135" w:right="280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  <w:r>
        <w:rPr>
          <w:rFonts w:ascii="細明體" w:eastAsia="細明體" w:hAnsi="細明體" w:cs="Arial" w:hint="eastAsia"/>
          <w:color w:val="auto"/>
          <w:sz w:val="36"/>
          <w:szCs w:val="36"/>
        </w:rPr>
        <w:t>（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在</w:t>
      </w:r>
      <w:r w:rsidR="00774178" w:rsidRPr="004E262F">
        <w:rPr>
          <w:rFonts w:ascii="細明體" w:eastAsia="細明體" w:hAnsi="細明體" w:cs="Arial"/>
          <w:color w:val="auto"/>
          <w:sz w:val="36"/>
          <w:szCs w:val="36"/>
        </w:rPr>
        <w:t>年會</w:t>
      </w:r>
      <w:r w:rsidR="00F07F69">
        <w:rPr>
          <w:rFonts w:ascii="細明體" w:eastAsia="細明體" w:hAnsi="細明體" w:cs="Arial"/>
          <w:color w:val="auto"/>
          <w:sz w:val="36"/>
          <w:szCs w:val="36"/>
        </w:rPr>
        <w:t>入場時</w:t>
      </w:r>
      <w:r w:rsidR="005246DD" w:rsidRPr="004E262F">
        <w:rPr>
          <w:rFonts w:ascii="細明體" w:eastAsia="細明體" w:hAnsi="細明體" w:cs="Arial"/>
          <w:color w:val="auto"/>
          <w:sz w:val="36"/>
          <w:szCs w:val="36"/>
        </w:rPr>
        <w:t>用）</w:t>
      </w:r>
    </w:p>
    <w:p w:rsidR="00726D28" w:rsidRDefault="00726D28" w:rsidP="00726D28">
      <w:pPr>
        <w:spacing w:line="360" w:lineRule="auto"/>
        <w:ind w:left="1135" w:right="280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spacing w:line="360" w:lineRule="auto"/>
        <w:ind w:left="1135" w:right="280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Pr="0074280E" w:rsidRDefault="00726D28" w:rsidP="00AD674C">
      <w:pPr>
        <w:spacing w:line="360" w:lineRule="auto"/>
        <w:ind w:right="280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color w:val="auto"/>
          <w:szCs w:val="36"/>
        </w:rPr>
      </w:pPr>
      <w:r w:rsidRPr="004E262F">
        <w:rPr>
          <w:rFonts w:ascii="細明體" w:eastAsia="細明體" w:hAnsi="細明體" w:cs="Arial"/>
          <w:color w:val="auto"/>
          <w:szCs w:val="36"/>
        </w:rPr>
        <w:lastRenderedPageBreak/>
        <w:t>我</w:t>
      </w:r>
      <w:r w:rsidR="00C96C42" w:rsidRPr="004E262F">
        <w:rPr>
          <w:rFonts w:ascii="細明體" w:eastAsia="細明體" w:hAnsi="細明體" w:cs="Arial"/>
          <w:szCs w:val="36"/>
        </w:rPr>
        <w:t>怎樣</w:t>
      </w:r>
      <w:r w:rsidRPr="004E262F">
        <w:rPr>
          <w:rFonts w:ascii="細明體" w:eastAsia="細明體" w:hAnsi="細明體" w:cs="Arial"/>
          <w:color w:val="auto"/>
          <w:szCs w:val="36"/>
        </w:rPr>
        <w:t>去</w:t>
      </w:r>
      <w:r w:rsidR="00C96C42" w:rsidRPr="004E262F">
        <w:rPr>
          <w:rFonts w:ascii="細明體" w:eastAsia="細明體" w:hAnsi="細明體" w:cs="Arial"/>
          <w:szCs w:val="36"/>
        </w:rPr>
        <w:t>國際</w:t>
      </w:r>
      <w:r w:rsidRPr="004E262F">
        <w:rPr>
          <w:rFonts w:ascii="細明體" w:eastAsia="細明體" w:hAnsi="細明體" w:cs="Arial"/>
          <w:color w:val="auto"/>
          <w:szCs w:val="36"/>
        </w:rPr>
        <w:t>年會</w:t>
      </w:r>
    </w:p>
    <w:p w:rsidR="00C21F2A" w:rsidRDefault="00C96C42" w:rsidP="00C21F2A">
      <w:pPr>
        <w:pStyle w:val="2"/>
        <w:keepNext w:val="0"/>
        <w:spacing w:line="360" w:lineRule="auto"/>
        <w:ind w:right="280"/>
        <w:rPr>
          <w:rFonts w:ascii="細明體" w:eastAsia="細明體" w:hAnsi="細明體" w:cs="Arial" w:hint="eastAsia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通達路線：</w:t>
      </w:r>
      <w:proofErr w:type="gramStart"/>
      <w:r w:rsidRPr="004E262F">
        <w:rPr>
          <w:rFonts w:ascii="細明體" w:eastAsia="細明體" w:hAnsi="細明體" w:cs="Arial"/>
          <w:sz w:val="36"/>
          <w:szCs w:val="36"/>
        </w:rPr>
        <w:t>由葵芳</w:t>
      </w:r>
      <w:proofErr w:type="gramEnd"/>
      <w:r w:rsidRPr="004E262F">
        <w:rPr>
          <w:rFonts w:ascii="細明體" w:eastAsia="細明體" w:hAnsi="細明體" w:cs="Arial"/>
          <w:sz w:val="36"/>
          <w:szCs w:val="36"/>
        </w:rPr>
        <w:t>站步行前往</w:t>
      </w:r>
      <w:r w:rsidR="00AD674C">
        <w:rPr>
          <w:rFonts w:ascii="細明體" w:eastAsia="細明體" w:hAnsi="細明體" w:cs="Arial" w:hint="eastAsia"/>
          <w:sz w:val="36"/>
          <w:szCs w:val="36"/>
        </w:rPr>
        <w:t>（</w:t>
      </w:r>
      <w:r w:rsidRPr="004E262F">
        <w:rPr>
          <w:rFonts w:ascii="細明體" w:eastAsia="細明體" w:hAnsi="細明體" w:cs="Arial"/>
          <w:sz w:val="36"/>
          <w:szCs w:val="36"/>
        </w:rPr>
        <w:t>步行約5分鐘</w:t>
      </w:r>
      <w:r w:rsidR="00AD674C">
        <w:rPr>
          <w:rFonts w:ascii="細明體" w:eastAsia="細明體" w:hAnsi="細明體" w:cs="Arial" w:hint="eastAsia"/>
          <w:sz w:val="36"/>
          <w:szCs w:val="36"/>
        </w:rPr>
        <w:t>）</w:t>
      </w:r>
    </w:p>
    <w:p w:rsidR="00C21F2A" w:rsidRPr="00C21F2A" w:rsidRDefault="00C21F2A" w:rsidP="00C21F2A"/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坐港鐵到葵芳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站，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找近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C出口的閘口出閘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出閘後直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行，看到C出口旁的「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美心西餅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」轉右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看到C出口，出外面，轉左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靠左直行到行人路盡頭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左面有升降機，搭升降機落隧道（在升降機內按「LG」）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出升降機，轉左</w:t>
      </w:r>
    </w:p>
    <w:p w:rsidR="00C92476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直行，留意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右面，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在第一個路口轉右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看到升降機，搭升降機上地面（在升降機內按「G」）</w:t>
      </w:r>
    </w:p>
    <w:p w:rsidR="00C21F2A" w:rsidRDefault="005246DD" w:rsidP="00C21F2A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出升降機，反方向直行</w:t>
      </w:r>
    </w:p>
    <w:p w:rsidR="005246DD" w:rsidRPr="00C21F2A" w:rsidRDefault="005246DD" w:rsidP="00C21F2A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C21F2A">
        <w:rPr>
          <w:rFonts w:ascii="細明體" w:eastAsia="細明體" w:hAnsi="細明體" w:cs="Arial"/>
          <w:color w:val="auto"/>
          <w:sz w:val="36"/>
          <w:szCs w:val="36"/>
        </w:rPr>
        <w:t>一直行，穿過一支支銀色柱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見到右面半圓玻璃窗，轉右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直行入有蓋行人路，轉左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沿地下引路徑直行</w:t>
      </w:r>
    </w:p>
    <w:p w:rsidR="005246DD" w:rsidRPr="004E262F" w:rsidRDefault="005246DD" w:rsidP="00726D28">
      <w:pPr>
        <w:pStyle w:val="a"/>
        <w:numPr>
          <w:ilvl w:val="0"/>
          <w:numId w:val="1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到地下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警告磚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位置停一停，玻璃門會自動打開，進入劇院</w:t>
      </w: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726D28" w:rsidRPr="004E262F" w:rsidRDefault="00726D28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  <w:lang w:eastAsia="zh-HK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szCs w:val="36"/>
        </w:rPr>
      </w:pPr>
      <w:r w:rsidRPr="004E262F">
        <w:rPr>
          <w:rFonts w:ascii="細明體" w:eastAsia="細明體" w:hAnsi="細明體" w:cs="Arial"/>
          <w:szCs w:val="36"/>
        </w:rPr>
        <w:lastRenderedPageBreak/>
        <w:t>到了劇院</w:t>
      </w:r>
      <w:r w:rsidR="00FB0DA2" w:rsidRPr="004E262F">
        <w:rPr>
          <w:rFonts w:ascii="細明體" w:eastAsia="細明體" w:hAnsi="細明體" w:cs="Arial"/>
          <w:szCs w:val="36"/>
        </w:rPr>
        <w:t>後</w:t>
      </w:r>
    </w:p>
    <w:p w:rsidR="005246DD" w:rsidRPr="004E262F" w:rsidRDefault="005246DD" w:rsidP="00726D28">
      <w:pPr>
        <w:pStyle w:val="a"/>
        <w:numPr>
          <w:ilvl w:val="0"/>
          <w:numId w:val="16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展示二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維碼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（QR code）或參加者編號，領取參加者通行證</w:t>
      </w:r>
    </w:p>
    <w:p w:rsidR="005246DD" w:rsidRPr="004E262F" w:rsidRDefault="005246DD" w:rsidP="00726D28">
      <w:pPr>
        <w:pStyle w:val="a"/>
        <w:numPr>
          <w:ilvl w:val="0"/>
          <w:numId w:val="16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隨身攜帶參加者通行證</w:t>
      </w:r>
    </w:p>
    <w:p w:rsidR="0074280E" w:rsidRPr="0074280E" w:rsidRDefault="005246DD" w:rsidP="00726D28">
      <w:pPr>
        <w:pStyle w:val="a"/>
        <w:numPr>
          <w:ilvl w:val="0"/>
          <w:numId w:val="16"/>
        </w:num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準時出席自己預先登記的活動</w:t>
      </w:r>
    </w:p>
    <w:p w:rsidR="0074280E" w:rsidRDefault="0074280E" w:rsidP="00726D28">
      <w:pPr>
        <w:pStyle w:val="10"/>
        <w:keepNext w:val="0"/>
        <w:spacing w:line="360" w:lineRule="auto"/>
        <w:rPr>
          <w:rFonts w:ascii="細明體" w:eastAsia="細明體" w:hAnsi="細明體" w:cs="Arial"/>
          <w:szCs w:val="36"/>
          <w:lang w:eastAsia="zh-HK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szCs w:val="36"/>
        </w:rPr>
      </w:pPr>
      <w:r w:rsidRPr="004E262F">
        <w:rPr>
          <w:rFonts w:ascii="細明體" w:eastAsia="細明體" w:hAnsi="細明體" w:cs="Arial"/>
          <w:szCs w:val="36"/>
        </w:rPr>
        <w:t>藝術通達服務</w:t>
      </w:r>
      <w:r w:rsidR="00FB0DA2" w:rsidRPr="004E262F">
        <w:rPr>
          <w:rFonts w:ascii="細明體" w:eastAsia="細明體" w:hAnsi="細明體" w:cs="Arial"/>
          <w:szCs w:val="36"/>
        </w:rPr>
        <w:t xml:space="preserve"> :</w:t>
      </w:r>
    </w:p>
    <w:p w:rsidR="00FB0DA2" w:rsidRPr="004E262F" w:rsidRDefault="00FB0DA2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到了國際年會</w:t>
      </w:r>
    </w:p>
    <w:p w:rsidR="00DF61B8" w:rsidRPr="004E262F" w:rsidRDefault="00FB0DA2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找「藝術通達</w:t>
      </w:r>
      <w:r w:rsidR="00C21F2A">
        <w:rPr>
          <w:rFonts w:ascii="細明體" w:eastAsia="細明體" w:hAnsi="細明體" w:cs="Arial" w:hint="eastAsia"/>
          <w:sz w:val="36"/>
          <w:szCs w:val="36"/>
        </w:rPr>
        <w:t>服務處</w:t>
      </w:r>
      <w:r w:rsidRPr="004E262F">
        <w:rPr>
          <w:rFonts w:ascii="細明體" w:eastAsia="細明體" w:hAnsi="細明體" w:cs="Arial"/>
          <w:sz w:val="36"/>
          <w:szCs w:val="36"/>
        </w:rPr>
        <w:t>」</w:t>
      </w:r>
      <w:r w:rsidR="00DF61B8" w:rsidRPr="004E262F">
        <w:rPr>
          <w:rFonts w:ascii="細明體" w:eastAsia="細明體" w:hAnsi="細明體" w:cs="Arial"/>
          <w:sz w:val="36"/>
          <w:szCs w:val="36"/>
        </w:rPr>
        <w:t>或</w:t>
      </w:r>
    </w:p>
    <w:p w:rsidR="00DF61B8" w:rsidRPr="004E262F" w:rsidRDefault="00DF61B8" w:rsidP="00726D28">
      <w:pPr>
        <w:pStyle w:val="a"/>
        <w:spacing w:line="360" w:lineRule="auto"/>
        <w:ind w:left="567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找穿著桃紅色</w:t>
      </w:r>
      <w:r w:rsidR="00C21F2A">
        <w:rPr>
          <w:rFonts w:ascii="細明體" w:eastAsia="細明體" w:hAnsi="細明體" w:cs="Arial" w:hint="eastAsia"/>
          <w:sz w:val="36"/>
          <w:szCs w:val="36"/>
        </w:rPr>
        <w:t xml:space="preserve"> </w:t>
      </w:r>
      <w:r w:rsidRPr="004E262F">
        <w:rPr>
          <w:rFonts w:ascii="細明體" w:eastAsia="細明體" w:hAnsi="細明體" w:cs="Arial"/>
          <w:sz w:val="36"/>
          <w:szCs w:val="36"/>
        </w:rPr>
        <w:t>或</w:t>
      </w:r>
      <w:r w:rsidR="00C21F2A">
        <w:rPr>
          <w:rFonts w:ascii="細明體" w:eastAsia="細明體" w:hAnsi="細明體" w:cs="Arial" w:hint="eastAsia"/>
          <w:sz w:val="36"/>
          <w:szCs w:val="36"/>
        </w:rPr>
        <w:t xml:space="preserve"> </w:t>
      </w:r>
      <w:r w:rsidRPr="004E262F">
        <w:rPr>
          <w:rFonts w:ascii="細明體" w:eastAsia="細明體" w:hAnsi="細明體" w:cs="Arial"/>
          <w:sz w:val="36"/>
          <w:szCs w:val="36"/>
        </w:rPr>
        <w:t>黃色制服的「藝術通達大使」</w:t>
      </w:r>
    </w:p>
    <w:p w:rsidR="00D84F7F" w:rsidRDefault="00D84F7F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4280E" w:rsidRDefault="0074280E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726D28" w:rsidRPr="004E262F" w:rsidRDefault="00726D28" w:rsidP="00726D28">
      <w:pPr>
        <w:pStyle w:val="a"/>
        <w:numPr>
          <w:ilvl w:val="0"/>
          <w:numId w:val="0"/>
        </w:numPr>
        <w:spacing w:line="360" w:lineRule="auto"/>
        <w:ind w:left="567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D84F7F" w:rsidRPr="004E262F" w:rsidRDefault="00D84F7F" w:rsidP="00726D28">
      <w:pPr>
        <w:pStyle w:val="a"/>
        <w:numPr>
          <w:ilvl w:val="0"/>
          <w:numId w:val="0"/>
        </w:numPr>
        <w:spacing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4E262F">
        <w:rPr>
          <w:rFonts w:ascii="細明體" w:eastAsia="細明體" w:hAnsi="細明體" w:cs="Arial"/>
          <w:b/>
          <w:sz w:val="36"/>
          <w:szCs w:val="36"/>
        </w:rPr>
        <w:lastRenderedPageBreak/>
        <w:t>我怎樣去自由市場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b/>
          <w:sz w:val="36"/>
          <w:szCs w:val="36"/>
        </w:rPr>
      </w:pPr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通達路線：由</w:t>
      </w:r>
      <w:proofErr w:type="gramStart"/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樂富站步行</w:t>
      </w:r>
      <w:proofErr w:type="gramEnd"/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前往</w:t>
      </w:r>
      <w:r w:rsidR="00AD674C">
        <w:rPr>
          <w:rFonts w:ascii="細明體" w:eastAsia="細明體" w:hAnsi="細明體" w:cs="Arial" w:hint="eastAsia"/>
          <w:b/>
          <w:color w:val="000000"/>
          <w:sz w:val="36"/>
          <w:szCs w:val="36"/>
        </w:rPr>
        <w:t>（</w:t>
      </w:r>
      <w:r w:rsidRPr="004E262F">
        <w:rPr>
          <w:rFonts w:ascii="細明體" w:eastAsia="細明體" w:hAnsi="細明體" w:cs="Arial"/>
          <w:b/>
          <w:color w:val="000000"/>
          <w:sz w:val="36"/>
          <w:szCs w:val="36"/>
        </w:rPr>
        <w:t>步行約10分鐘</w:t>
      </w:r>
      <w:r w:rsidR="00AD674C">
        <w:rPr>
          <w:rFonts w:ascii="細明體" w:eastAsia="細明體" w:hAnsi="細明體" w:cs="Arial" w:hint="eastAsia"/>
          <w:b/>
          <w:color w:val="000000"/>
          <w:sz w:val="36"/>
          <w:szCs w:val="36"/>
        </w:rPr>
        <w:t>）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1. 在樂富港鐵站出閘口後，看到指示牌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2. 看到B出口指示直行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3. 行到盡頭，然後向，左轉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4. 看到恆生銀行後直行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5. 然後上斜道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6. 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到達斜道盡頭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後，向前行，然後過斑馬線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7. 橫過馬路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後轉右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，直行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8. 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看到摩士公園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四號公園標誌，轉左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9. 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直去至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盡頭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10. 盡頭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處轉右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，再直去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11. 去到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盡頭轉左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，橫過馬路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 xml:space="preserve">12. 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沿華德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學校直去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13. 看到過馬路處，然後橫過馬路</w:t>
      </w:r>
    </w:p>
    <w:p w:rsidR="00D84F7F" w:rsidRPr="004E262F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14. 到達對面馬路後，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轉左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，再橫過馬路</w:t>
      </w:r>
    </w:p>
    <w:p w:rsidR="00FB0DA2" w:rsidRDefault="00D84F7F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  <w:lang w:eastAsia="zh-HK"/>
        </w:rPr>
      </w:pPr>
      <w:r w:rsidRPr="004E262F">
        <w:rPr>
          <w:rFonts w:ascii="細明體" w:eastAsia="細明體" w:hAnsi="細明體" w:cs="Arial"/>
          <w:color w:val="000000"/>
          <w:sz w:val="36"/>
          <w:szCs w:val="36"/>
        </w:rPr>
        <w:t>15. 橫過馬路</w:t>
      </w:r>
      <w:proofErr w:type="gramStart"/>
      <w:r w:rsidRPr="004E262F">
        <w:rPr>
          <w:rFonts w:ascii="細明體" w:eastAsia="細明體" w:hAnsi="細明體" w:cs="Arial"/>
          <w:color w:val="000000"/>
          <w:sz w:val="36"/>
          <w:szCs w:val="36"/>
        </w:rPr>
        <w:t>後轉右</w:t>
      </w:r>
      <w:proofErr w:type="gramEnd"/>
      <w:r w:rsidRPr="004E262F">
        <w:rPr>
          <w:rFonts w:ascii="細明體" w:eastAsia="細明體" w:hAnsi="細明體" w:cs="Arial"/>
          <w:color w:val="000000"/>
          <w:sz w:val="36"/>
          <w:szCs w:val="36"/>
        </w:rPr>
        <w:t>，進入兆基創意書院</w:t>
      </w:r>
    </w:p>
    <w:p w:rsidR="0074280E" w:rsidRDefault="0074280E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  <w:lang w:eastAsia="zh-HK"/>
        </w:rPr>
      </w:pPr>
    </w:p>
    <w:p w:rsidR="0074280E" w:rsidRDefault="0074280E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color w:val="000000"/>
          <w:sz w:val="36"/>
          <w:szCs w:val="36"/>
          <w:lang w:eastAsia="zh-HK"/>
        </w:rPr>
      </w:pPr>
    </w:p>
    <w:p w:rsidR="0074280E" w:rsidRPr="004E262F" w:rsidRDefault="0074280E" w:rsidP="00726D28">
      <w:pPr>
        <w:pStyle w:val="Web"/>
        <w:spacing w:before="0" w:beforeAutospacing="0" w:after="0" w:afterAutospacing="0" w:line="360" w:lineRule="auto"/>
        <w:rPr>
          <w:rFonts w:ascii="細明體" w:eastAsia="細明體" w:hAnsi="細明體" w:cs="Arial"/>
          <w:sz w:val="36"/>
          <w:szCs w:val="36"/>
          <w:lang w:eastAsia="zh-HK"/>
        </w:rPr>
      </w:pPr>
    </w:p>
    <w:p w:rsidR="005246DD" w:rsidRPr="004E262F" w:rsidRDefault="005246DD" w:rsidP="00726D28">
      <w:pPr>
        <w:pStyle w:val="10"/>
        <w:keepNext w:val="0"/>
        <w:spacing w:line="360" w:lineRule="auto"/>
        <w:rPr>
          <w:rFonts w:ascii="細明體" w:eastAsia="細明體" w:hAnsi="細明體" w:cs="Arial"/>
          <w:szCs w:val="36"/>
        </w:rPr>
      </w:pPr>
      <w:r w:rsidRPr="004E262F">
        <w:rPr>
          <w:rFonts w:ascii="細明體" w:eastAsia="細明體" w:hAnsi="細明體" w:cs="Arial"/>
          <w:szCs w:val="36"/>
        </w:rPr>
        <w:lastRenderedPageBreak/>
        <w:t>封底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主辦：創不同協作有限公司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 xml:space="preserve">始創贊助：CREATEHK 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sz w:val="36"/>
          <w:szCs w:val="36"/>
        </w:rPr>
      </w:pPr>
      <w:r w:rsidRPr="004E262F">
        <w:rPr>
          <w:rFonts w:ascii="細明體" w:eastAsia="細明體" w:hAnsi="細明體" w:cs="Arial"/>
          <w:sz w:val="36"/>
          <w:szCs w:val="36"/>
        </w:rPr>
        <w:t>通達伙伴：香港展能藝術會</w:t>
      </w:r>
      <w:r w:rsidR="00AD674C">
        <w:rPr>
          <w:rFonts w:ascii="細明體" w:eastAsia="細明體" w:hAnsi="細明體" w:cs="Arial" w:hint="eastAsia"/>
          <w:sz w:val="36"/>
          <w:szCs w:val="36"/>
        </w:rPr>
        <w:t xml:space="preserve"> </w:t>
      </w:r>
      <w:r w:rsidRPr="004E262F">
        <w:rPr>
          <w:rFonts w:ascii="細明體" w:eastAsia="細明體" w:hAnsi="細明體" w:cs="Arial"/>
          <w:sz w:val="36"/>
          <w:szCs w:val="36"/>
        </w:rPr>
        <w:t>賽馬會藝術通達服務中心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F642B5" w:rsidRDefault="005246DD" w:rsidP="00726D28">
      <w:pPr>
        <w:spacing w:line="360" w:lineRule="auto"/>
        <w:rPr>
          <w:rFonts w:ascii="細明體" w:eastAsia="細明體" w:hAnsi="細明體" w:cs="Arial" w:hint="eastAsia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免責聲明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︰</w:t>
      </w:r>
      <w:proofErr w:type="gramEnd"/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香港特別行政區政府</w:t>
      </w:r>
      <w:r w:rsidR="00AD674C">
        <w:rPr>
          <w:rFonts w:ascii="細明體" w:eastAsia="細明體" w:hAnsi="細明體" w:cs="Arial" w:hint="eastAsia"/>
          <w:color w:val="auto"/>
          <w:sz w:val="36"/>
          <w:szCs w:val="36"/>
        </w:rPr>
        <w:t>創意香港</w:t>
      </w:r>
      <w:r w:rsidRPr="004E262F">
        <w:rPr>
          <w:rFonts w:ascii="細明體" w:eastAsia="細明體" w:hAnsi="細明體" w:cs="Arial"/>
          <w:color w:val="auto"/>
          <w:sz w:val="36"/>
          <w:szCs w:val="36"/>
        </w:rPr>
        <w:t>僅為本項目提供資助，除此之外並無參與項目。在本刊物／活動內（或由項目小組成員）表達的任何意見、研究成果、結論或建議，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均不代表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香港特別行政區政府、商務及經濟發展局通訊及創意產業科、創意香港、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創意智優計劃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秘書處或</w:t>
      </w:r>
      <w:proofErr w:type="gramStart"/>
      <w:r w:rsidRPr="004E262F">
        <w:rPr>
          <w:rFonts w:ascii="細明體" w:eastAsia="細明體" w:hAnsi="細明體" w:cs="Arial"/>
          <w:color w:val="auto"/>
          <w:sz w:val="36"/>
          <w:szCs w:val="36"/>
        </w:rPr>
        <w:t>創意智優計劃</w:t>
      </w:r>
      <w:proofErr w:type="gramEnd"/>
      <w:r w:rsidRPr="004E262F">
        <w:rPr>
          <w:rFonts w:ascii="細明體" w:eastAsia="細明體" w:hAnsi="細明體" w:cs="Arial"/>
          <w:color w:val="auto"/>
          <w:sz w:val="36"/>
          <w:szCs w:val="36"/>
        </w:rPr>
        <w:t>審核委員會的觀點。</w:t>
      </w: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</w:p>
    <w:p w:rsidR="005246DD" w:rsidRPr="004E262F" w:rsidRDefault="005246DD" w:rsidP="00726D28">
      <w:pPr>
        <w:spacing w:line="360" w:lineRule="auto"/>
        <w:rPr>
          <w:rFonts w:ascii="細明體" w:eastAsia="細明體" w:hAnsi="細明體" w:cs="Arial"/>
          <w:color w:val="auto"/>
          <w:sz w:val="36"/>
          <w:szCs w:val="36"/>
        </w:rPr>
      </w:pPr>
      <w:r w:rsidRPr="004E262F">
        <w:rPr>
          <w:rFonts w:ascii="細明體" w:eastAsia="細明體" w:hAnsi="細明體" w:cs="Arial"/>
          <w:color w:val="auto"/>
          <w:sz w:val="36"/>
          <w:szCs w:val="36"/>
        </w:rPr>
        <w:t>本印刷品採用環保紙及環保大豆油</w:t>
      </w:r>
      <w:bookmarkStart w:id="0" w:name="_GoBack"/>
      <w:bookmarkEnd w:id="0"/>
      <w:r w:rsidRPr="004E262F">
        <w:rPr>
          <w:rFonts w:ascii="細明體" w:eastAsia="細明體" w:hAnsi="細明體" w:cs="Arial"/>
          <w:color w:val="auto"/>
          <w:sz w:val="36"/>
          <w:szCs w:val="36"/>
        </w:rPr>
        <w:t>墨</w:t>
      </w:r>
    </w:p>
    <w:p w:rsidR="0036579F" w:rsidRPr="004E262F" w:rsidRDefault="0036579F" w:rsidP="00726D28">
      <w:pPr>
        <w:spacing w:line="276" w:lineRule="auto"/>
        <w:rPr>
          <w:rFonts w:ascii="細明體" w:eastAsia="細明體" w:hAnsi="細明體" w:cs="Arial"/>
          <w:sz w:val="36"/>
          <w:szCs w:val="36"/>
        </w:rPr>
      </w:pPr>
    </w:p>
    <w:sectPr w:rsidR="0036579F" w:rsidRPr="004E262F" w:rsidSect="0014164C"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5D" w:rsidRDefault="00224CBC">
      <w:r>
        <w:separator/>
      </w:r>
    </w:p>
  </w:endnote>
  <w:endnote w:type="continuationSeparator" w:id="0">
    <w:p w:rsidR="00C6075D" w:rsidRDefault="002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6" w:rsidRDefault="008C232C" w:rsidP="0014164C">
    <w:pPr>
      <w:pStyle w:val="a5"/>
      <w:jc w:val="center"/>
    </w:pPr>
    <w:r w:rsidRPr="00311D80">
      <w:rPr>
        <w:rFonts w:hAnsi="微軟正黑體"/>
        <w:sz w:val="24"/>
        <w:szCs w:val="24"/>
      </w:rPr>
      <w:fldChar w:fldCharType="begin"/>
    </w:r>
    <w:r w:rsidRPr="00311D80">
      <w:rPr>
        <w:rFonts w:hAnsi="微軟正黑體"/>
        <w:sz w:val="24"/>
        <w:szCs w:val="24"/>
      </w:rPr>
      <w:instrText>PAGE   \* MERGEFORMAT</w:instrText>
    </w:r>
    <w:r w:rsidRPr="00311D80">
      <w:rPr>
        <w:rFonts w:hAnsi="微軟正黑體"/>
        <w:sz w:val="24"/>
        <w:szCs w:val="24"/>
      </w:rPr>
      <w:fldChar w:fldCharType="separate"/>
    </w:r>
    <w:r w:rsidR="00D779C2" w:rsidRPr="00D779C2">
      <w:rPr>
        <w:rFonts w:ascii="Calibri" w:eastAsia="新細明體" w:hAnsi="微軟正黑體"/>
        <w:noProof/>
        <w:sz w:val="24"/>
        <w:szCs w:val="24"/>
        <w:lang w:val="zh-TW"/>
      </w:rPr>
      <w:t>1</w:t>
    </w:r>
    <w:r w:rsidRPr="00311D80">
      <w:rPr>
        <w:rFonts w:hAnsi="微軟正黑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5D" w:rsidRDefault="00224CBC">
      <w:r>
        <w:separator/>
      </w:r>
    </w:p>
  </w:footnote>
  <w:footnote w:type="continuationSeparator" w:id="0">
    <w:p w:rsidR="00C6075D" w:rsidRDefault="0022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F9"/>
    <w:multiLevelType w:val="multilevel"/>
    <w:tmpl w:val="7B7A5DBA"/>
    <w:numStyleLink w:val="1"/>
  </w:abstractNum>
  <w:abstractNum w:abstractNumId="1">
    <w:nsid w:val="0B2D76AC"/>
    <w:multiLevelType w:val="hybridMultilevel"/>
    <w:tmpl w:val="CADAA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4741A1"/>
    <w:multiLevelType w:val="multilevel"/>
    <w:tmpl w:val="7B7A5DBA"/>
    <w:numStyleLink w:val="1"/>
  </w:abstractNum>
  <w:abstractNum w:abstractNumId="3">
    <w:nsid w:val="15D53979"/>
    <w:multiLevelType w:val="multilevel"/>
    <w:tmpl w:val="7B7A5DBA"/>
    <w:numStyleLink w:val="1"/>
  </w:abstractNum>
  <w:abstractNum w:abstractNumId="4">
    <w:nsid w:val="1B3F7E37"/>
    <w:multiLevelType w:val="multilevel"/>
    <w:tmpl w:val="7B7A5DBA"/>
    <w:numStyleLink w:val="1"/>
  </w:abstractNum>
  <w:abstractNum w:abstractNumId="5">
    <w:nsid w:val="1D8A7009"/>
    <w:multiLevelType w:val="multilevel"/>
    <w:tmpl w:val="AA9239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36"/>
        <w:szCs w:val="28"/>
      </w:rPr>
    </w:lvl>
    <w:lvl w:ilvl="1">
      <w:numFmt w:val="bullet"/>
      <w:lvlText w:val="‒"/>
      <w:lvlJc w:val="left"/>
      <w:pPr>
        <w:ind w:left="1134" w:hanging="567"/>
      </w:pPr>
      <w:rPr>
        <w:rFonts w:ascii="Times New Roman" w:eastAsia="新細明體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1702" w:hanging="567"/>
      </w:pPr>
      <w:rPr>
        <w:rFonts w:ascii="細明體" w:eastAsia="細明體" w:hAnsi="細明體" w:cs="Arial"/>
      </w:rPr>
    </w:lvl>
    <w:lvl w:ilvl="3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319D18BA"/>
    <w:multiLevelType w:val="multilevel"/>
    <w:tmpl w:val="7B7A5DBA"/>
    <w:numStyleLink w:val="1"/>
  </w:abstractNum>
  <w:abstractNum w:abstractNumId="7">
    <w:nsid w:val="39A10AB5"/>
    <w:multiLevelType w:val="multilevel"/>
    <w:tmpl w:val="7B7A5DBA"/>
    <w:numStyleLink w:val="1"/>
  </w:abstractNum>
  <w:abstractNum w:abstractNumId="8">
    <w:nsid w:val="3F124A57"/>
    <w:multiLevelType w:val="multilevel"/>
    <w:tmpl w:val="3E4A0E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36"/>
        <w:szCs w:val="28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微軟正黑體" w:eastAsia="微軟正黑體" w:hAnsi="微軟正黑體" w:hint="eastAsia"/>
        <w:color w:val="000000"/>
        <w:sz w:val="28"/>
        <w:szCs w:val="28"/>
      </w:rPr>
    </w:lvl>
    <w:lvl w:ilvl="2">
      <w:start w:val="1"/>
      <w:numFmt w:val="bullet"/>
      <w:lvlText w:val="◎"/>
      <w:lvlJc w:val="left"/>
      <w:pPr>
        <w:ind w:left="1701" w:hanging="567"/>
      </w:pPr>
      <w:rPr>
        <w:rFonts w:ascii="微軟正黑體" w:eastAsia="微軟正黑體" w:hAnsi="微軟正黑體" w:hint="eastAsia"/>
      </w:rPr>
    </w:lvl>
    <w:lvl w:ilvl="3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9">
    <w:nsid w:val="461A1F80"/>
    <w:multiLevelType w:val="multilevel"/>
    <w:tmpl w:val="7B7A5DBA"/>
    <w:numStyleLink w:val="1"/>
  </w:abstractNum>
  <w:abstractNum w:abstractNumId="10">
    <w:nsid w:val="468B1769"/>
    <w:multiLevelType w:val="multilevel"/>
    <w:tmpl w:val="7B7A5DBA"/>
    <w:styleLink w:val="1"/>
    <w:lvl w:ilvl="0">
      <w:start w:val="1"/>
      <w:numFmt w:val="bullet"/>
      <w:lvlText w:val="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微軟正黑體" w:eastAsia="微軟正黑體" w:hAnsi="微軟正黑體" w:hint="eastAsia"/>
        <w:color w:val="000000"/>
        <w:sz w:val="28"/>
        <w:szCs w:val="28"/>
      </w:rPr>
    </w:lvl>
    <w:lvl w:ilvl="2">
      <w:start w:val="1"/>
      <w:numFmt w:val="bullet"/>
      <w:lvlText w:val="◎"/>
      <w:lvlJc w:val="left"/>
      <w:pPr>
        <w:ind w:left="1701" w:hanging="567"/>
      </w:pPr>
      <w:rPr>
        <w:rFonts w:ascii="微軟正黑體" w:eastAsia="微軟正黑體" w:hAnsi="微軟正黑體" w:hint="eastAsia"/>
      </w:rPr>
    </w:lvl>
    <w:lvl w:ilvl="3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>
    <w:nsid w:val="5218361F"/>
    <w:multiLevelType w:val="multilevel"/>
    <w:tmpl w:val="7B7A5DBA"/>
    <w:numStyleLink w:val="1"/>
  </w:abstractNum>
  <w:abstractNum w:abstractNumId="12">
    <w:nsid w:val="5AA118F0"/>
    <w:multiLevelType w:val="multilevel"/>
    <w:tmpl w:val="E54C24C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36"/>
        <w:szCs w:val="28"/>
      </w:rPr>
    </w:lvl>
    <w:lvl w:ilvl="1">
      <w:numFmt w:val="bullet"/>
      <w:lvlText w:val="‒"/>
      <w:lvlJc w:val="left"/>
      <w:pPr>
        <w:ind w:left="1134" w:hanging="567"/>
      </w:pPr>
      <w:rPr>
        <w:rFonts w:ascii="Times New Roman" w:eastAsia="新細明體" w:hAnsi="Times New Roman" w:cs="Times New Roman" w:hint="default"/>
        <w:color w:val="000000"/>
        <w:sz w:val="28"/>
        <w:szCs w:val="28"/>
      </w:rPr>
    </w:lvl>
    <w:lvl w:ilvl="2">
      <w:start w:val="1"/>
      <w:numFmt w:val="bullet"/>
      <w:lvlText w:val="◎"/>
      <w:lvlJc w:val="left"/>
      <w:pPr>
        <w:ind w:left="1701" w:hanging="567"/>
      </w:pPr>
      <w:rPr>
        <w:rFonts w:ascii="微軟正黑體" w:eastAsia="微軟正黑體" w:hAnsi="微軟正黑體" w:hint="eastAsia"/>
      </w:rPr>
    </w:lvl>
    <w:lvl w:ilvl="3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>
    <w:nsid w:val="60A26A1E"/>
    <w:multiLevelType w:val="multilevel"/>
    <w:tmpl w:val="7B7A5DBA"/>
    <w:numStyleLink w:val="1"/>
  </w:abstractNum>
  <w:abstractNum w:abstractNumId="14">
    <w:nsid w:val="61BD5CB1"/>
    <w:multiLevelType w:val="hybridMultilevel"/>
    <w:tmpl w:val="90382C5C"/>
    <w:lvl w:ilvl="0" w:tplc="CBF6376E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520E06"/>
    <w:multiLevelType w:val="multilevel"/>
    <w:tmpl w:val="7B7A5DBA"/>
    <w:numStyleLink w:val="1"/>
  </w:abstractNum>
  <w:abstractNum w:abstractNumId="16">
    <w:nsid w:val="67A910CB"/>
    <w:multiLevelType w:val="multilevel"/>
    <w:tmpl w:val="7B7A5DBA"/>
    <w:numStyleLink w:val="1"/>
  </w:abstractNum>
  <w:abstractNum w:abstractNumId="17">
    <w:nsid w:val="71021B47"/>
    <w:multiLevelType w:val="multilevel"/>
    <w:tmpl w:val="92AA060E"/>
    <w:lvl w:ilvl="0">
      <w:start w:val="1"/>
      <w:numFmt w:val="bullet"/>
      <w:pStyle w:val="a"/>
      <w:lvlText w:val=""/>
      <w:lvlJc w:val="left"/>
      <w:pPr>
        <w:ind w:left="0" w:hanging="567"/>
      </w:pPr>
      <w:rPr>
        <w:rFonts w:ascii="Wingdings" w:hAnsi="Wingdings" w:hint="default"/>
        <w:sz w:val="28"/>
      </w:rPr>
    </w:lvl>
    <w:lvl w:ilvl="1">
      <w:start w:val="1"/>
      <w:numFmt w:val="bullet"/>
      <w:lvlText w:val="-"/>
      <w:lvlJc w:val="left"/>
      <w:pPr>
        <w:ind w:left="567" w:hanging="567"/>
      </w:pPr>
      <w:rPr>
        <w:rFonts w:ascii="微軟正黑體" w:eastAsia="微軟正黑體" w:hAnsi="微軟正黑體" w:hint="eastAsia"/>
        <w:color w:val="000000"/>
        <w:sz w:val="28"/>
      </w:rPr>
    </w:lvl>
    <w:lvl w:ilvl="2">
      <w:start w:val="1"/>
      <w:numFmt w:val="bullet"/>
      <w:lvlText w:val="-"/>
      <w:lvlJc w:val="left"/>
      <w:pPr>
        <w:ind w:left="1353" w:hanging="480"/>
      </w:pPr>
      <w:rPr>
        <w:rFonts w:ascii="微軟正黑體" w:eastAsia="微軟正黑體" w:hAnsi="微軟正黑體" w:hint="eastAsia"/>
        <w:color w:val="auto"/>
      </w:rPr>
    </w:lvl>
    <w:lvl w:ilvl="3">
      <w:start w:val="1"/>
      <w:numFmt w:val="bullet"/>
      <w:lvlText w:val=""/>
      <w:lvlJc w:val="left"/>
      <w:pPr>
        <w:ind w:left="18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33" w:hanging="480"/>
      </w:pPr>
      <w:rPr>
        <w:rFonts w:ascii="Wingdings" w:hAnsi="Wingdings" w:hint="default"/>
      </w:rPr>
    </w:lvl>
  </w:abstractNum>
  <w:abstractNum w:abstractNumId="18">
    <w:nsid w:val="7AD76358"/>
    <w:multiLevelType w:val="multilevel"/>
    <w:tmpl w:val="E54C24C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36"/>
        <w:szCs w:val="28"/>
      </w:rPr>
    </w:lvl>
    <w:lvl w:ilvl="1">
      <w:numFmt w:val="bullet"/>
      <w:lvlText w:val="‒"/>
      <w:lvlJc w:val="left"/>
      <w:pPr>
        <w:ind w:left="1134" w:hanging="567"/>
      </w:pPr>
      <w:rPr>
        <w:rFonts w:ascii="Times New Roman" w:eastAsia="新細明體" w:hAnsi="Times New Roman" w:cs="Times New Roman" w:hint="default"/>
        <w:color w:val="000000"/>
        <w:sz w:val="28"/>
        <w:szCs w:val="28"/>
      </w:rPr>
    </w:lvl>
    <w:lvl w:ilvl="2">
      <w:start w:val="1"/>
      <w:numFmt w:val="bullet"/>
      <w:lvlText w:val="◎"/>
      <w:lvlJc w:val="left"/>
      <w:pPr>
        <w:ind w:left="1701" w:hanging="567"/>
      </w:pPr>
      <w:rPr>
        <w:rFonts w:ascii="微軟正黑體" w:eastAsia="微軟正黑體" w:hAnsi="微軟正黑體" w:hint="eastAsia"/>
      </w:rPr>
    </w:lvl>
    <w:lvl w:ilvl="3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D"/>
    <w:rsid w:val="00080DBD"/>
    <w:rsid w:val="0008491E"/>
    <w:rsid w:val="000B1C25"/>
    <w:rsid w:val="000C48CD"/>
    <w:rsid w:val="001043D1"/>
    <w:rsid w:val="00136530"/>
    <w:rsid w:val="00171A62"/>
    <w:rsid w:val="00193C5C"/>
    <w:rsid w:val="001A2B48"/>
    <w:rsid w:val="001A2E65"/>
    <w:rsid w:val="001B3E6C"/>
    <w:rsid w:val="001C7F2B"/>
    <w:rsid w:val="001F00D9"/>
    <w:rsid w:val="0020309F"/>
    <w:rsid w:val="00224CBC"/>
    <w:rsid w:val="00230B24"/>
    <w:rsid w:val="002738B9"/>
    <w:rsid w:val="00290B8C"/>
    <w:rsid w:val="002E4804"/>
    <w:rsid w:val="00330F79"/>
    <w:rsid w:val="0036579F"/>
    <w:rsid w:val="00384F0F"/>
    <w:rsid w:val="003C1811"/>
    <w:rsid w:val="003E16CD"/>
    <w:rsid w:val="00476E0A"/>
    <w:rsid w:val="004C5CD5"/>
    <w:rsid w:val="004C7D65"/>
    <w:rsid w:val="004E262F"/>
    <w:rsid w:val="004E74C3"/>
    <w:rsid w:val="00503599"/>
    <w:rsid w:val="0050569B"/>
    <w:rsid w:val="005246DD"/>
    <w:rsid w:val="00536F37"/>
    <w:rsid w:val="00590479"/>
    <w:rsid w:val="005E6E9F"/>
    <w:rsid w:val="005F40BE"/>
    <w:rsid w:val="00640F40"/>
    <w:rsid w:val="006969F1"/>
    <w:rsid w:val="006A4441"/>
    <w:rsid w:val="006B3ECF"/>
    <w:rsid w:val="006B5AFC"/>
    <w:rsid w:val="006C1C17"/>
    <w:rsid w:val="006E59DB"/>
    <w:rsid w:val="006F5FAA"/>
    <w:rsid w:val="00726D28"/>
    <w:rsid w:val="00741782"/>
    <w:rsid w:val="0074280E"/>
    <w:rsid w:val="007521EC"/>
    <w:rsid w:val="00756918"/>
    <w:rsid w:val="007627B4"/>
    <w:rsid w:val="00774178"/>
    <w:rsid w:val="007821E3"/>
    <w:rsid w:val="0078541B"/>
    <w:rsid w:val="007C0507"/>
    <w:rsid w:val="007D0FF0"/>
    <w:rsid w:val="008C232C"/>
    <w:rsid w:val="008C6314"/>
    <w:rsid w:val="008F0E06"/>
    <w:rsid w:val="008F289E"/>
    <w:rsid w:val="009514DE"/>
    <w:rsid w:val="00976452"/>
    <w:rsid w:val="0099716F"/>
    <w:rsid w:val="0099782C"/>
    <w:rsid w:val="009A61A5"/>
    <w:rsid w:val="009A6717"/>
    <w:rsid w:val="009B4F36"/>
    <w:rsid w:val="009E7405"/>
    <w:rsid w:val="00A57ED7"/>
    <w:rsid w:val="00A644E1"/>
    <w:rsid w:val="00A800C8"/>
    <w:rsid w:val="00A9280D"/>
    <w:rsid w:val="00AD674C"/>
    <w:rsid w:val="00B5655F"/>
    <w:rsid w:val="00B5793D"/>
    <w:rsid w:val="00B72B5B"/>
    <w:rsid w:val="00BB5EF2"/>
    <w:rsid w:val="00BD7D36"/>
    <w:rsid w:val="00C03C8C"/>
    <w:rsid w:val="00C21F2A"/>
    <w:rsid w:val="00C34C8B"/>
    <w:rsid w:val="00C6075D"/>
    <w:rsid w:val="00C73B6B"/>
    <w:rsid w:val="00C811D1"/>
    <w:rsid w:val="00C92476"/>
    <w:rsid w:val="00C96C42"/>
    <w:rsid w:val="00CC6036"/>
    <w:rsid w:val="00CD7131"/>
    <w:rsid w:val="00CE04BB"/>
    <w:rsid w:val="00CF2832"/>
    <w:rsid w:val="00D018ED"/>
    <w:rsid w:val="00D64293"/>
    <w:rsid w:val="00D779C2"/>
    <w:rsid w:val="00D84F7F"/>
    <w:rsid w:val="00D94444"/>
    <w:rsid w:val="00DD1D3B"/>
    <w:rsid w:val="00DE4BFA"/>
    <w:rsid w:val="00DF61B8"/>
    <w:rsid w:val="00E002BE"/>
    <w:rsid w:val="00E1005D"/>
    <w:rsid w:val="00E12B6E"/>
    <w:rsid w:val="00E817C9"/>
    <w:rsid w:val="00F07F69"/>
    <w:rsid w:val="00F15B34"/>
    <w:rsid w:val="00F42864"/>
    <w:rsid w:val="00F642B5"/>
    <w:rsid w:val="00F87801"/>
    <w:rsid w:val="00FB0DA2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6DD"/>
    <w:pPr>
      <w:widowControl w:val="0"/>
      <w:adjustRightInd w:val="0"/>
      <w:snapToGrid w:val="0"/>
    </w:pPr>
    <w:rPr>
      <w:rFonts w:ascii="微軟正黑體" w:eastAsia="微軟正黑體" w:hAnsi="Calibri" w:cs="Times New Roman"/>
      <w:color w:val="000000"/>
      <w:sz w:val="28"/>
    </w:rPr>
  </w:style>
  <w:style w:type="paragraph" w:styleId="10">
    <w:name w:val="heading 1"/>
    <w:basedOn w:val="a0"/>
    <w:next w:val="a0"/>
    <w:link w:val="11"/>
    <w:uiPriority w:val="9"/>
    <w:qFormat/>
    <w:rsid w:val="005246DD"/>
    <w:pPr>
      <w:keepNext/>
      <w:outlineLvl w:val="0"/>
    </w:pPr>
    <w:rPr>
      <w:rFonts w:hAnsi="Cambria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246DD"/>
    <w:pPr>
      <w:keepNext/>
      <w:outlineLvl w:val="1"/>
    </w:pPr>
    <w:rPr>
      <w:rFonts w:hAnsi="Cambria"/>
      <w:b/>
      <w:bCs/>
      <w:sz w:val="30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5246DD"/>
    <w:pPr>
      <w:keepNext/>
      <w:outlineLvl w:val="2"/>
    </w:pPr>
    <w:rPr>
      <w:rFonts w:hAnsi="Cambria"/>
      <w:bCs/>
      <w:szCs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5246DD"/>
    <w:rPr>
      <w:rFonts w:ascii="微軟正黑體" w:eastAsia="微軟正黑體" w:hAnsi="Cambria" w:cs="Times New Roman"/>
      <w:b/>
      <w:bCs/>
      <w:color w:val="000000"/>
      <w:kern w:val="52"/>
      <w:sz w:val="36"/>
      <w:szCs w:val="52"/>
    </w:rPr>
  </w:style>
  <w:style w:type="character" w:customStyle="1" w:styleId="20">
    <w:name w:val="標題 2 字元"/>
    <w:basedOn w:val="a1"/>
    <w:link w:val="2"/>
    <w:uiPriority w:val="9"/>
    <w:rsid w:val="005246DD"/>
    <w:rPr>
      <w:rFonts w:ascii="微軟正黑體" w:eastAsia="微軟正黑體" w:hAnsi="Cambria" w:cs="Times New Roman"/>
      <w:b/>
      <w:bCs/>
      <w:color w:val="000000"/>
      <w:sz w:val="30"/>
      <w:szCs w:val="48"/>
    </w:rPr>
  </w:style>
  <w:style w:type="character" w:customStyle="1" w:styleId="30">
    <w:name w:val="標題 3 字元"/>
    <w:basedOn w:val="a1"/>
    <w:link w:val="3"/>
    <w:uiPriority w:val="9"/>
    <w:rsid w:val="005246DD"/>
    <w:rPr>
      <w:rFonts w:ascii="微軟正黑體" w:eastAsia="微軟正黑體" w:hAnsi="Cambria" w:cs="Times New Roman"/>
      <w:bCs/>
      <w:color w:val="000000"/>
      <w:sz w:val="28"/>
      <w:szCs w:val="36"/>
      <w:u w:val="single"/>
    </w:rPr>
  </w:style>
  <w:style w:type="paragraph" w:styleId="a">
    <w:name w:val="List Paragraph"/>
    <w:basedOn w:val="a0"/>
    <w:link w:val="a4"/>
    <w:uiPriority w:val="34"/>
    <w:qFormat/>
    <w:rsid w:val="005246DD"/>
    <w:pPr>
      <w:numPr>
        <w:numId w:val="4"/>
      </w:numPr>
    </w:pPr>
  </w:style>
  <w:style w:type="paragraph" w:styleId="a5">
    <w:name w:val="footer"/>
    <w:basedOn w:val="a0"/>
    <w:link w:val="a6"/>
    <w:uiPriority w:val="99"/>
    <w:unhideWhenUsed/>
    <w:rsid w:val="005246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5246DD"/>
    <w:rPr>
      <w:rFonts w:ascii="微軟正黑體" w:eastAsia="微軟正黑體" w:hAnsi="Calibri" w:cs="Times New Roman"/>
      <w:color w:val="000000"/>
      <w:sz w:val="20"/>
      <w:szCs w:val="20"/>
    </w:rPr>
  </w:style>
  <w:style w:type="character" w:styleId="a7">
    <w:name w:val="Hyperlink"/>
    <w:uiPriority w:val="99"/>
    <w:unhideWhenUsed/>
    <w:rsid w:val="005246DD"/>
    <w:rPr>
      <w:color w:val="0000FF"/>
      <w:u w:val="single"/>
    </w:rPr>
  </w:style>
  <w:style w:type="paragraph" w:customStyle="1" w:styleId="a8">
    <w:name w:val="主標題"/>
    <w:next w:val="a0"/>
    <w:link w:val="a9"/>
    <w:qFormat/>
    <w:rsid w:val="005246DD"/>
    <w:pPr>
      <w:jc w:val="center"/>
    </w:pPr>
    <w:rPr>
      <w:rFonts w:ascii="微軟正黑體" w:eastAsia="微軟正黑體" w:hAnsi="Cambria" w:cs="Times New Roman"/>
      <w:b/>
      <w:bCs/>
      <w:kern w:val="52"/>
      <w:sz w:val="36"/>
      <w:szCs w:val="52"/>
      <w:u w:val="thick"/>
      <w:lang w:eastAsia="zh-HK"/>
    </w:rPr>
  </w:style>
  <w:style w:type="character" w:customStyle="1" w:styleId="a9">
    <w:name w:val="主標題 字元"/>
    <w:link w:val="a8"/>
    <w:rsid w:val="005246DD"/>
    <w:rPr>
      <w:rFonts w:ascii="微軟正黑體" w:eastAsia="微軟正黑體" w:hAnsi="Cambria" w:cs="Times New Roman"/>
      <w:b/>
      <w:bCs/>
      <w:kern w:val="52"/>
      <w:sz w:val="36"/>
      <w:szCs w:val="52"/>
      <w:u w:val="thick"/>
      <w:lang w:eastAsia="zh-HK"/>
    </w:rPr>
  </w:style>
  <w:style w:type="character" w:customStyle="1" w:styleId="a4">
    <w:name w:val="清單段落 字元"/>
    <w:link w:val="a"/>
    <w:uiPriority w:val="34"/>
    <w:rsid w:val="005246DD"/>
    <w:rPr>
      <w:rFonts w:ascii="微軟正黑體" w:eastAsia="微軟正黑體" w:hAnsi="Calibri" w:cs="Times New Roman"/>
      <w:color w:val="000000"/>
      <w:sz w:val="28"/>
    </w:rPr>
  </w:style>
  <w:style w:type="numbering" w:customStyle="1" w:styleId="1">
    <w:name w:val="清單1"/>
    <w:basedOn w:val="a3"/>
    <w:uiPriority w:val="99"/>
    <w:rsid w:val="005246DD"/>
    <w:pPr>
      <w:numPr>
        <w:numId w:val="5"/>
      </w:numPr>
    </w:pPr>
  </w:style>
  <w:style w:type="paragraph" w:styleId="Web">
    <w:name w:val="Normal (Web)"/>
    <w:basedOn w:val="a0"/>
    <w:uiPriority w:val="99"/>
    <w:unhideWhenUsed/>
    <w:rsid w:val="006E59DB"/>
    <w:pPr>
      <w:widowControl/>
      <w:adjustRightInd/>
      <w:snapToGrid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1C7F2B"/>
    <w:rPr>
      <w:color w:val="800080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4E26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E262F"/>
    <w:rPr>
      <w:rFonts w:ascii="微軟正黑體" w:eastAsia="微軟正黑體" w:hAnsi="Calibri" w:cs="Times New Roman"/>
      <w:color w:val="000000"/>
      <w:sz w:val="20"/>
      <w:szCs w:val="20"/>
    </w:rPr>
  </w:style>
  <w:style w:type="paragraph" w:styleId="ad">
    <w:name w:val="Date"/>
    <w:basedOn w:val="a0"/>
    <w:next w:val="a0"/>
    <w:link w:val="ae"/>
    <w:uiPriority w:val="99"/>
    <w:semiHidden/>
    <w:unhideWhenUsed/>
    <w:rsid w:val="001043D1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1043D1"/>
    <w:rPr>
      <w:rFonts w:ascii="微軟正黑體" w:eastAsia="微軟正黑體" w:hAnsi="Calibri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6DD"/>
    <w:pPr>
      <w:widowControl w:val="0"/>
      <w:adjustRightInd w:val="0"/>
      <w:snapToGrid w:val="0"/>
    </w:pPr>
    <w:rPr>
      <w:rFonts w:ascii="微軟正黑體" w:eastAsia="微軟正黑體" w:hAnsi="Calibri" w:cs="Times New Roman"/>
      <w:color w:val="000000"/>
      <w:sz w:val="28"/>
    </w:rPr>
  </w:style>
  <w:style w:type="paragraph" w:styleId="10">
    <w:name w:val="heading 1"/>
    <w:basedOn w:val="a0"/>
    <w:next w:val="a0"/>
    <w:link w:val="11"/>
    <w:uiPriority w:val="9"/>
    <w:qFormat/>
    <w:rsid w:val="005246DD"/>
    <w:pPr>
      <w:keepNext/>
      <w:outlineLvl w:val="0"/>
    </w:pPr>
    <w:rPr>
      <w:rFonts w:hAnsi="Cambria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246DD"/>
    <w:pPr>
      <w:keepNext/>
      <w:outlineLvl w:val="1"/>
    </w:pPr>
    <w:rPr>
      <w:rFonts w:hAnsi="Cambria"/>
      <w:b/>
      <w:bCs/>
      <w:sz w:val="30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5246DD"/>
    <w:pPr>
      <w:keepNext/>
      <w:outlineLvl w:val="2"/>
    </w:pPr>
    <w:rPr>
      <w:rFonts w:hAnsi="Cambria"/>
      <w:bCs/>
      <w:szCs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5246DD"/>
    <w:rPr>
      <w:rFonts w:ascii="微軟正黑體" w:eastAsia="微軟正黑體" w:hAnsi="Cambria" w:cs="Times New Roman"/>
      <w:b/>
      <w:bCs/>
      <w:color w:val="000000"/>
      <w:kern w:val="52"/>
      <w:sz w:val="36"/>
      <w:szCs w:val="52"/>
    </w:rPr>
  </w:style>
  <w:style w:type="character" w:customStyle="1" w:styleId="20">
    <w:name w:val="標題 2 字元"/>
    <w:basedOn w:val="a1"/>
    <w:link w:val="2"/>
    <w:uiPriority w:val="9"/>
    <w:rsid w:val="005246DD"/>
    <w:rPr>
      <w:rFonts w:ascii="微軟正黑體" w:eastAsia="微軟正黑體" w:hAnsi="Cambria" w:cs="Times New Roman"/>
      <w:b/>
      <w:bCs/>
      <w:color w:val="000000"/>
      <w:sz w:val="30"/>
      <w:szCs w:val="48"/>
    </w:rPr>
  </w:style>
  <w:style w:type="character" w:customStyle="1" w:styleId="30">
    <w:name w:val="標題 3 字元"/>
    <w:basedOn w:val="a1"/>
    <w:link w:val="3"/>
    <w:uiPriority w:val="9"/>
    <w:rsid w:val="005246DD"/>
    <w:rPr>
      <w:rFonts w:ascii="微軟正黑體" w:eastAsia="微軟正黑體" w:hAnsi="Cambria" w:cs="Times New Roman"/>
      <w:bCs/>
      <w:color w:val="000000"/>
      <w:sz w:val="28"/>
      <w:szCs w:val="36"/>
      <w:u w:val="single"/>
    </w:rPr>
  </w:style>
  <w:style w:type="paragraph" w:styleId="a">
    <w:name w:val="List Paragraph"/>
    <w:basedOn w:val="a0"/>
    <w:link w:val="a4"/>
    <w:uiPriority w:val="34"/>
    <w:qFormat/>
    <w:rsid w:val="005246DD"/>
    <w:pPr>
      <w:numPr>
        <w:numId w:val="4"/>
      </w:numPr>
    </w:pPr>
  </w:style>
  <w:style w:type="paragraph" w:styleId="a5">
    <w:name w:val="footer"/>
    <w:basedOn w:val="a0"/>
    <w:link w:val="a6"/>
    <w:uiPriority w:val="99"/>
    <w:unhideWhenUsed/>
    <w:rsid w:val="005246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5246DD"/>
    <w:rPr>
      <w:rFonts w:ascii="微軟正黑體" w:eastAsia="微軟正黑體" w:hAnsi="Calibri" w:cs="Times New Roman"/>
      <w:color w:val="000000"/>
      <w:sz w:val="20"/>
      <w:szCs w:val="20"/>
    </w:rPr>
  </w:style>
  <w:style w:type="character" w:styleId="a7">
    <w:name w:val="Hyperlink"/>
    <w:uiPriority w:val="99"/>
    <w:unhideWhenUsed/>
    <w:rsid w:val="005246DD"/>
    <w:rPr>
      <w:color w:val="0000FF"/>
      <w:u w:val="single"/>
    </w:rPr>
  </w:style>
  <w:style w:type="paragraph" w:customStyle="1" w:styleId="a8">
    <w:name w:val="主標題"/>
    <w:next w:val="a0"/>
    <w:link w:val="a9"/>
    <w:qFormat/>
    <w:rsid w:val="005246DD"/>
    <w:pPr>
      <w:jc w:val="center"/>
    </w:pPr>
    <w:rPr>
      <w:rFonts w:ascii="微軟正黑體" w:eastAsia="微軟正黑體" w:hAnsi="Cambria" w:cs="Times New Roman"/>
      <w:b/>
      <w:bCs/>
      <w:kern w:val="52"/>
      <w:sz w:val="36"/>
      <w:szCs w:val="52"/>
      <w:u w:val="thick"/>
      <w:lang w:eastAsia="zh-HK"/>
    </w:rPr>
  </w:style>
  <w:style w:type="character" w:customStyle="1" w:styleId="a9">
    <w:name w:val="主標題 字元"/>
    <w:link w:val="a8"/>
    <w:rsid w:val="005246DD"/>
    <w:rPr>
      <w:rFonts w:ascii="微軟正黑體" w:eastAsia="微軟正黑體" w:hAnsi="Cambria" w:cs="Times New Roman"/>
      <w:b/>
      <w:bCs/>
      <w:kern w:val="52"/>
      <w:sz w:val="36"/>
      <w:szCs w:val="52"/>
      <w:u w:val="thick"/>
      <w:lang w:eastAsia="zh-HK"/>
    </w:rPr>
  </w:style>
  <w:style w:type="character" w:customStyle="1" w:styleId="a4">
    <w:name w:val="清單段落 字元"/>
    <w:link w:val="a"/>
    <w:uiPriority w:val="34"/>
    <w:rsid w:val="005246DD"/>
    <w:rPr>
      <w:rFonts w:ascii="微軟正黑體" w:eastAsia="微軟正黑體" w:hAnsi="Calibri" w:cs="Times New Roman"/>
      <w:color w:val="000000"/>
      <w:sz w:val="28"/>
    </w:rPr>
  </w:style>
  <w:style w:type="numbering" w:customStyle="1" w:styleId="1">
    <w:name w:val="清單1"/>
    <w:basedOn w:val="a3"/>
    <w:uiPriority w:val="99"/>
    <w:rsid w:val="005246DD"/>
    <w:pPr>
      <w:numPr>
        <w:numId w:val="5"/>
      </w:numPr>
    </w:pPr>
  </w:style>
  <w:style w:type="paragraph" w:styleId="Web">
    <w:name w:val="Normal (Web)"/>
    <w:basedOn w:val="a0"/>
    <w:uiPriority w:val="99"/>
    <w:unhideWhenUsed/>
    <w:rsid w:val="006E59DB"/>
    <w:pPr>
      <w:widowControl/>
      <w:adjustRightInd/>
      <w:snapToGrid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1C7F2B"/>
    <w:rPr>
      <w:color w:val="800080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4E26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E262F"/>
    <w:rPr>
      <w:rFonts w:ascii="微軟正黑體" w:eastAsia="微軟正黑體" w:hAnsi="Calibri" w:cs="Times New Roman"/>
      <w:color w:val="000000"/>
      <w:sz w:val="20"/>
      <w:szCs w:val="20"/>
    </w:rPr>
  </w:style>
  <w:style w:type="paragraph" w:styleId="ad">
    <w:name w:val="Date"/>
    <w:basedOn w:val="a0"/>
    <w:next w:val="a0"/>
    <w:link w:val="ae"/>
    <w:uiPriority w:val="99"/>
    <w:semiHidden/>
    <w:unhideWhenUsed/>
    <w:rsid w:val="001043D1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1043D1"/>
    <w:rPr>
      <w:rFonts w:ascii="微軟正黑體" w:eastAsia="微軟正黑體" w:hAnsi="Calibri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.asia/application/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403</Words>
  <Characters>2302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</cp:lastModifiedBy>
  <cp:revision>25</cp:revision>
  <dcterms:created xsi:type="dcterms:W3CDTF">2017-07-03T08:59:00Z</dcterms:created>
  <dcterms:modified xsi:type="dcterms:W3CDTF">2017-07-07T04:51:00Z</dcterms:modified>
</cp:coreProperties>
</file>