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Pr="00210938" w:rsidRDefault="00AE571A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EF0F78" w:rsidRPr="00210938">
        <w:rPr>
          <w:rFonts w:ascii="微軟正黑體" w:eastAsia="微軟正黑體" w:hAnsi="微軟正黑體" w:hint="eastAsia"/>
        </w:rPr>
        <w:t>ronald@adahk.org.hk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香港芭蕾舞團《</w:t>
      </w:r>
      <w:r w:rsidR="00356FB0">
        <w:rPr>
          <w:rFonts w:ascii="微軟正黑體" w:eastAsia="微軟正黑體" w:hAnsi="微軟正黑體" w:hint="eastAsia"/>
        </w:rPr>
        <w:t>天鵝湖</w:t>
      </w:r>
      <w:r w:rsidRPr="00210938">
        <w:rPr>
          <w:rFonts w:ascii="微軟正黑體" w:eastAsia="微軟正黑體" w:hAnsi="微軟正黑體" w:hint="eastAsia"/>
        </w:rPr>
        <w:t>》公開綵排欣賞</w:t>
      </w:r>
      <w:r w:rsidR="00356FB0">
        <w:rPr>
          <w:rFonts w:ascii="微軟正黑體" w:eastAsia="微軟正黑體" w:hAnsi="微軟正黑體" w:hint="eastAsia"/>
        </w:rPr>
        <w:t>暨芭蕾工作坊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356FB0">
        <w:rPr>
          <w:rFonts w:ascii="微軟正黑體" w:eastAsia="微軟正黑體" w:hAnsi="微軟正黑體" w:hint="eastAsia"/>
        </w:rPr>
        <w:t>8</w:t>
      </w:r>
      <w:r w:rsidRPr="00210938">
        <w:rPr>
          <w:rFonts w:ascii="微軟正黑體" w:eastAsia="微軟正黑體" w:hAnsi="微軟正黑體" w:hint="eastAsia"/>
        </w:rPr>
        <w:t>月</w:t>
      </w:r>
      <w:r w:rsidR="00FD6A2F">
        <w:rPr>
          <w:rFonts w:ascii="微軟正黑體" w:eastAsia="微軟正黑體" w:hAnsi="微軟正黑體" w:hint="eastAsia"/>
          <w:lang w:eastAsia="zh-HK"/>
        </w:rPr>
        <w:t>15</w:t>
      </w:r>
      <w:bookmarkStart w:id="0" w:name="_GoBack"/>
      <w:bookmarkEnd w:id="0"/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E571A" w:rsidRPr="00210938" w:rsidTr="0060240F">
        <w:tc>
          <w:tcPr>
            <w:tcW w:w="10207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356FB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150DF6" w:rsidRPr="00210938">
              <w:rPr>
                <w:rFonts w:ascii="微軟正黑體" w:eastAsia="微軟正黑體" w:hAnsi="微軟正黑體" w:hint="eastAsia"/>
                <w:lang w:eastAsia="zh-HK"/>
              </w:rPr>
              <w:t>6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356FB0">
              <w:rPr>
                <w:rFonts w:ascii="微軟正黑體" w:eastAsia="微軟正黑體" w:hAnsi="微軟正黑體" w:hint="eastAsia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356FB0">
              <w:rPr>
                <w:rFonts w:ascii="微軟正黑體" w:eastAsia="微軟正黑體" w:hAnsi="微軟正黑體" w:hint="eastAsia"/>
              </w:rPr>
              <w:t>18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</w:t>
            </w:r>
            <w:r w:rsidR="00356FB0">
              <w:rPr>
                <w:rFonts w:ascii="微軟正黑體" w:eastAsia="微軟正黑體" w:hAnsi="微軟正黑體" w:hint="eastAsia"/>
              </w:rPr>
              <w:t>元朗劇院演藝廳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356FB0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56FB0" w:rsidRPr="00210938" w:rsidRDefault="00356FB0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晚上6時15分至6時40分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56FB0" w:rsidRPr="00210938" w:rsidRDefault="00356FB0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芭蕾工作坊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</w:t>
            </w:r>
            <w:r w:rsidR="00E46F7D" w:rsidRPr="00210938">
              <w:rPr>
                <w:rFonts w:ascii="微軟正黑體" w:eastAsia="微軟正黑體" w:hAnsi="微軟正黑體"/>
              </w:rPr>
              <w:t>必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="00E46F7D" w:rsidRPr="00210938">
              <w:rPr>
                <w:rFonts w:ascii="微軟正黑體" w:eastAsia="微軟正黑體" w:hAnsi="微軟正黑體"/>
              </w:rPr>
              <w:t>出席，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Pr="00210938">
              <w:rPr>
                <w:rFonts w:ascii="微軟正黑體" w:eastAsia="微軟正黑體" w:hAnsi="微軟正黑體"/>
              </w:rPr>
              <w:t>於講座前15分鐘抵達，逾時不</w:t>
            </w:r>
            <w:r w:rsidRPr="0021093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873A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晚上7時30分至8時</w:t>
            </w:r>
            <w:r w:rsidR="00873A07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第一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873A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晚上8時</w:t>
            </w:r>
            <w:r w:rsidR="00873A07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="00873A07">
              <w:rPr>
                <w:rFonts w:ascii="微軟正黑體" w:eastAsia="微軟正黑體" w:hAnsi="微軟正黑體" w:hint="eastAsia"/>
              </w:rPr>
              <w:t>8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="00873A07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873A0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="00873A07">
              <w:rPr>
                <w:rFonts w:ascii="微軟正黑體" w:eastAsia="微軟正黑體" w:hAnsi="微軟正黑體" w:hint="eastAsia"/>
              </w:rPr>
              <w:t>8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="00873A07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="00873A07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="00210938" w:rsidRPr="00210938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第二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210938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</w:t>
            </w:r>
            <w:r w:rsidRPr="00210938">
              <w:rPr>
                <w:rFonts w:ascii="微軟正黑體" w:eastAsia="微軟正黑體" w:hAnsi="微軟正黑體" w:hint="eastAsia"/>
              </w:rPr>
              <w:t>三</w:t>
            </w:r>
            <w:r w:rsidRPr="00210938">
              <w:rPr>
                <w:rFonts w:ascii="微軟正黑體" w:eastAsia="微軟正黑體" w:hAnsi="微軟正黑體"/>
              </w:rPr>
              <w:t>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210938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873A0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Pr="00210938">
              <w:rPr>
                <w:rFonts w:ascii="微軟正黑體" w:eastAsia="微軟正黑體" w:hAnsi="微軟正黑體" w:hint="eastAsia"/>
              </w:rPr>
              <w:t>10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="00873A07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</w:t>
            </w:r>
            <w:r w:rsidRPr="00210938">
              <w:rPr>
                <w:rFonts w:ascii="微軟正黑體" w:eastAsia="微軟正黑體" w:hAnsi="微軟正黑體" w:hint="eastAsia"/>
              </w:rPr>
              <w:t>三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16" w:rsidRDefault="006E0716" w:rsidP="00E46F7D">
      <w:r>
        <w:separator/>
      </w:r>
    </w:p>
  </w:endnote>
  <w:endnote w:type="continuationSeparator" w:id="0">
    <w:p w:rsidR="006E0716" w:rsidRDefault="006E0716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16" w:rsidRDefault="006E0716" w:rsidP="00E46F7D">
      <w:r>
        <w:separator/>
      </w:r>
    </w:p>
  </w:footnote>
  <w:footnote w:type="continuationSeparator" w:id="0">
    <w:p w:rsidR="006E0716" w:rsidRDefault="006E0716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56FB0"/>
    <w:rsid w:val="00385BCB"/>
    <w:rsid w:val="00425040"/>
    <w:rsid w:val="00444168"/>
    <w:rsid w:val="004E78C1"/>
    <w:rsid w:val="005A7FA0"/>
    <w:rsid w:val="005D5DB8"/>
    <w:rsid w:val="0060240F"/>
    <w:rsid w:val="006D7741"/>
    <w:rsid w:val="006E0716"/>
    <w:rsid w:val="007929C3"/>
    <w:rsid w:val="007F28CD"/>
    <w:rsid w:val="0082510F"/>
    <w:rsid w:val="0083183D"/>
    <w:rsid w:val="00873A07"/>
    <w:rsid w:val="008F5033"/>
    <w:rsid w:val="009620A9"/>
    <w:rsid w:val="00A37FD7"/>
    <w:rsid w:val="00A756DE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64DA0"/>
    <w:rsid w:val="00EF0F78"/>
    <w:rsid w:val="00F3697F"/>
    <w:rsid w:val="00FC6066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Lau Siu Kei</cp:lastModifiedBy>
  <cp:revision>5</cp:revision>
  <cp:lastPrinted>2016-04-27T06:35:00Z</cp:lastPrinted>
  <dcterms:created xsi:type="dcterms:W3CDTF">2016-07-29T10:22:00Z</dcterms:created>
  <dcterms:modified xsi:type="dcterms:W3CDTF">2016-08-09T05:11:00Z</dcterms:modified>
</cp:coreProperties>
</file>